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345C4631" w14:textId="2B3236E6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 w:rsidRPr="00FC3544">
        <w:rPr>
          <w:sz w:val="24"/>
          <w:szCs w:val="24"/>
        </w:rPr>
        <w:t xml:space="preserve"> «</w:t>
      </w:r>
      <w:r w:rsidRPr="00FC3544">
        <w:rPr>
          <w:sz w:val="24"/>
          <w:szCs w:val="24"/>
          <w:lang w:val="en-US"/>
        </w:rPr>
        <w:t>F</w:t>
      </w:r>
      <w:r w:rsidRPr="00FC3544">
        <w:rPr>
          <w:sz w:val="24"/>
          <w:szCs w:val="24"/>
        </w:rPr>
        <w:t xml:space="preserve">3 ЛЛО» - </w:t>
      </w:r>
      <w:r>
        <w:rPr>
          <w:sz w:val="24"/>
          <w:szCs w:val="24"/>
        </w:rPr>
        <w:t>информационная система</w:t>
      </w:r>
      <w:r w:rsidRPr="00FC3544">
        <w:rPr>
          <w:sz w:val="24"/>
          <w:szCs w:val="24"/>
        </w:rPr>
        <w:t>, предназначенн</w:t>
      </w:r>
      <w:r>
        <w:rPr>
          <w:sz w:val="24"/>
          <w:szCs w:val="24"/>
        </w:rPr>
        <w:t>ая</w:t>
      </w:r>
      <w:r w:rsidRPr="00FC3544">
        <w:rPr>
          <w:sz w:val="24"/>
          <w:szCs w:val="24"/>
        </w:rPr>
        <w:t xml:space="preserve"> для автоматизации процессов обеспечения отдельных категорий граждан необходимыми лекарственными препаратами, медицинскими изделиями и специализированными продуктами лечебного питания по бесплатным рецептам или рецептам со скидкой</w:t>
      </w:r>
      <w:r>
        <w:rPr>
          <w:sz w:val="24"/>
          <w:szCs w:val="24"/>
        </w:rPr>
        <w:t>.</w:t>
      </w:r>
    </w:p>
    <w:p w14:paraId="52FD93BA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Система предоставляет следующие возможности:</w:t>
      </w:r>
    </w:p>
    <w:p w14:paraId="65191CD0" w14:textId="77777777" w:rsidR="007C4C36" w:rsidRPr="001655BB" w:rsidRDefault="007C4C36" w:rsidP="007C4C36">
      <w:pPr>
        <w:spacing w:line="240" w:lineRule="auto"/>
        <w:ind w:firstLine="709"/>
        <w:rPr>
          <w:b/>
          <w:bCs/>
          <w:sz w:val="24"/>
          <w:szCs w:val="24"/>
        </w:rPr>
      </w:pPr>
      <w:r w:rsidRPr="001655BB">
        <w:rPr>
          <w:b/>
          <w:bCs/>
          <w:sz w:val="24"/>
          <w:szCs w:val="24"/>
        </w:rPr>
        <w:t>Для врача:</w:t>
      </w:r>
    </w:p>
    <w:p w14:paraId="0F733407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Выписка рецептов (в том числе рецептов за полную стоимость)</w:t>
      </w:r>
    </w:p>
    <w:p w14:paraId="519FA990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Актуальная информация о товарных остатках в аптеках</w:t>
      </w:r>
    </w:p>
    <w:p w14:paraId="7538DBEA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Возможность резервирования лекарственных препаратов и ИМН при выписке</w:t>
      </w:r>
      <w:bookmarkStart w:id="0" w:name="_GoBack"/>
      <w:bookmarkEnd w:id="0"/>
      <w:r>
        <w:rPr>
          <w:sz w:val="24"/>
          <w:szCs w:val="24"/>
        </w:rPr>
        <w:t xml:space="preserve"> рецепта</w:t>
      </w:r>
    </w:p>
    <w:p w14:paraId="2159A1B6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Заявочная кампания, в том числе персонифицированная</w:t>
      </w:r>
    </w:p>
    <w:p w14:paraId="069D86C8" w14:textId="77777777" w:rsidR="007C4C36" w:rsidRPr="00524F3F" w:rsidRDefault="007C4C36" w:rsidP="007C4C36">
      <w:pPr>
        <w:spacing w:line="240" w:lineRule="auto"/>
        <w:ind w:firstLine="709"/>
        <w:rPr>
          <w:b/>
          <w:bCs/>
          <w:sz w:val="24"/>
          <w:szCs w:val="24"/>
        </w:rPr>
      </w:pPr>
      <w:r w:rsidRPr="00524F3F">
        <w:rPr>
          <w:b/>
          <w:bCs/>
          <w:sz w:val="24"/>
          <w:szCs w:val="24"/>
        </w:rPr>
        <w:t>Для сотрудника органа управления здравоохранением:</w:t>
      </w:r>
    </w:p>
    <w:p w14:paraId="64485AF4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Управление выпиской рецептов (по утвержденной заявке МО, по остаткам прикрепленной аптеки, по полному формулярному перечню)</w:t>
      </w:r>
    </w:p>
    <w:p w14:paraId="46D63A9A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заявочной кампании, в том числе с привлечение главных внештатных специалистов</w:t>
      </w:r>
    </w:p>
    <w:p w14:paraId="2392F85E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Автоматический расчет начальных цен для товаров, планируемых к закупке</w:t>
      </w:r>
    </w:p>
    <w:p w14:paraId="584F007E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Расчет потребности на основании врачебных назначений, персонифицированной потребности и прикрепленного населения</w:t>
      </w:r>
    </w:p>
    <w:p w14:paraId="69D2D383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Учет заключенных государственных контрактов и контроль их исполнения</w:t>
      </w:r>
    </w:p>
    <w:p w14:paraId="58093E73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Преемственность заявочной кампании: автосоздание разнарядок по медицинским организациям, контроль исполнения разнарядок</w:t>
      </w:r>
    </w:p>
    <w:p w14:paraId="75ADB743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Формирование дополнительных заявок МО</w:t>
      </w:r>
    </w:p>
    <w:p w14:paraId="245C7E5A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Учет обращений граждан</w:t>
      </w:r>
    </w:p>
    <w:p w14:paraId="0B6803A9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Медико-экономическая экспертиза рецептов</w:t>
      </w:r>
    </w:p>
    <w:p w14:paraId="30613061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Контроль товародвижения в рамках ЛЛО в регионе.</w:t>
      </w:r>
    </w:p>
    <w:p w14:paraId="1B89C5BE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</w:p>
    <w:p w14:paraId="0F73CEF6" w14:textId="77777777" w:rsidR="007C4C36" w:rsidRDefault="007C4C36" w:rsidP="007C4C3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18 регионах информационная система используется как компонент Регионального сегмента Единой информационной системы. Реализованы интеграции с основными медицинскими информационными системами: ЕЦП, 1С Медицина, Барс.Здравоохранение и шиной </w:t>
      </w:r>
      <w:r>
        <w:rPr>
          <w:sz w:val="24"/>
          <w:szCs w:val="24"/>
          <w:lang w:val="en-US"/>
        </w:rPr>
        <w:t>N</w:t>
      </w:r>
      <w:r w:rsidRPr="00755C17">
        <w:rPr>
          <w:sz w:val="24"/>
          <w:szCs w:val="24"/>
        </w:rPr>
        <w:t>3</w:t>
      </w:r>
      <w:r>
        <w:rPr>
          <w:sz w:val="24"/>
          <w:szCs w:val="24"/>
        </w:rPr>
        <w:t>.Здравоохранение, в том числе отправка СЭМД выписанного и отпущенного рецепта.</w:t>
      </w:r>
    </w:p>
    <w:p w14:paraId="61C0850F" w14:textId="2400C3DE" w:rsidR="00E74645" w:rsidRPr="00A62932" w:rsidRDefault="007C4C36" w:rsidP="00A6293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Модуль «Интеграционная шина с ФР ЛЛО» информационной системы «</w:t>
      </w:r>
      <w:r>
        <w:rPr>
          <w:sz w:val="24"/>
          <w:szCs w:val="24"/>
          <w:lang w:val="en-US"/>
        </w:rPr>
        <w:t>F</w:t>
      </w:r>
      <w:r w:rsidRPr="00B808F8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ЛЛО» обеспечивает обмен с </w:t>
      </w:r>
      <w:r w:rsidRPr="0007047E">
        <w:rPr>
          <w:sz w:val="24"/>
          <w:szCs w:val="24"/>
        </w:rPr>
        <w:t>компонент</w:t>
      </w:r>
      <w:r>
        <w:rPr>
          <w:sz w:val="24"/>
          <w:szCs w:val="24"/>
        </w:rPr>
        <w:t>ом</w:t>
      </w:r>
      <w:r w:rsidRPr="0007047E">
        <w:rPr>
          <w:sz w:val="24"/>
          <w:szCs w:val="24"/>
        </w:rPr>
        <w:t xml:space="preserve"> «</w:t>
      </w:r>
      <w:r>
        <w:rPr>
          <w:sz w:val="24"/>
          <w:szCs w:val="24"/>
        </w:rPr>
        <w:t>Ф</w:t>
      </w:r>
      <w:r w:rsidRPr="0007047E">
        <w:rPr>
          <w:sz w:val="24"/>
          <w:szCs w:val="24"/>
        </w:rPr>
        <w:t>едеральн</w:t>
      </w:r>
      <w:r>
        <w:rPr>
          <w:sz w:val="24"/>
          <w:szCs w:val="24"/>
        </w:rPr>
        <w:t>ого</w:t>
      </w:r>
      <w:r w:rsidRPr="0007047E">
        <w:rPr>
          <w:sz w:val="24"/>
          <w:szCs w:val="24"/>
        </w:rPr>
        <w:t xml:space="preserve"> регистр</w:t>
      </w:r>
      <w:r>
        <w:rPr>
          <w:sz w:val="24"/>
          <w:szCs w:val="24"/>
        </w:rPr>
        <w:t>а</w:t>
      </w:r>
      <w:r w:rsidRPr="0007047E">
        <w:rPr>
          <w:sz w:val="24"/>
          <w:szCs w:val="24"/>
        </w:rPr>
        <w:t xml:space="preserve">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федерации»</w:t>
      </w:r>
      <w:r>
        <w:rPr>
          <w:sz w:val="24"/>
          <w:szCs w:val="24"/>
        </w:rPr>
        <w:t xml:space="preserve"> по всем актуальным профилям. </w:t>
      </w:r>
    </w:p>
    <w:sectPr w:rsidR="00E74645" w:rsidRPr="00A62932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9FE9" w14:textId="77777777" w:rsidR="00B13269" w:rsidRDefault="00B13269" w:rsidP="00E74645">
      <w:pPr>
        <w:spacing w:line="240" w:lineRule="auto"/>
      </w:pPr>
      <w:r>
        <w:separator/>
      </w:r>
    </w:p>
  </w:endnote>
  <w:endnote w:type="continuationSeparator" w:id="0">
    <w:p w14:paraId="4CDFC6AB" w14:textId="77777777" w:rsidR="00B13269" w:rsidRDefault="00B13269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477C" w14:textId="77777777" w:rsidR="00B13269" w:rsidRDefault="00B13269" w:rsidP="00E74645">
      <w:pPr>
        <w:spacing w:line="240" w:lineRule="auto"/>
      </w:pPr>
      <w:r>
        <w:separator/>
      </w:r>
    </w:p>
  </w:footnote>
  <w:footnote w:type="continuationSeparator" w:id="0">
    <w:p w14:paraId="34D26D05" w14:textId="77777777" w:rsidR="00B13269" w:rsidRDefault="00B13269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13C2C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570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2274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C4C36"/>
    <w:rsid w:val="007C6F50"/>
    <w:rsid w:val="007E1101"/>
    <w:rsid w:val="007F0713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957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2932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13269"/>
    <w:rsid w:val="00B2044D"/>
    <w:rsid w:val="00B26A5F"/>
    <w:rsid w:val="00B33B2A"/>
    <w:rsid w:val="00B34D37"/>
    <w:rsid w:val="00B35A9B"/>
    <w:rsid w:val="00B74132"/>
    <w:rsid w:val="00B85800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5A545-A260-42B9-8154-1684C948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2115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4</cp:revision>
  <cp:lastPrinted>2015-09-04T11:19:00Z</cp:lastPrinted>
  <dcterms:created xsi:type="dcterms:W3CDTF">2024-09-10T14:20:00Z</dcterms:created>
  <dcterms:modified xsi:type="dcterms:W3CDTF">2024-09-19T13:53:00Z</dcterms:modified>
</cp:coreProperties>
</file>