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28" w:rsidRPr="00771C5D" w:rsidRDefault="003D1206">
      <w:pPr>
        <w:spacing w:after="0"/>
        <w:ind w:left="710"/>
        <w:rPr>
          <w:lang w:val="ru-RU"/>
        </w:rPr>
      </w:pPr>
      <w:r w:rsidRPr="00771C5D">
        <w:rPr>
          <w:rFonts w:ascii="Times New Roman" w:eastAsia="Times New Roman" w:hAnsi="Times New Roman" w:cs="Times New Roman"/>
          <w:i/>
          <w:sz w:val="28"/>
          <w:lang w:val="ru-RU"/>
        </w:rPr>
        <w:t xml:space="preserve">Таблица 1. </w:t>
      </w:r>
      <w:r w:rsidRPr="00771C5D">
        <w:rPr>
          <w:rFonts w:ascii="Times New Roman" w:eastAsia="Times New Roman" w:hAnsi="Times New Roman" w:cs="Times New Roman"/>
          <w:b/>
          <w:sz w:val="28"/>
          <w:lang w:val="ru-RU"/>
        </w:rPr>
        <w:t>Основные параметры информационной системы</w:t>
      </w:r>
      <w:r w:rsidRPr="00771C5D">
        <w:rPr>
          <w:rFonts w:ascii="Times New Roman" w:eastAsia="Times New Roman" w:hAnsi="Times New Roman" w:cs="Times New Roman"/>
          <w:i/>
          <w:sz w:val="28"/>
          <w:lang w:val="ru-RU"/>
        </w:rPr>
        <w:t xml:space="preserve">  </w:t>
      </w:r>
    </w:p>
    <w:tbl>
      <w:tblPr>
        <w:tblStyle w:val="TableGrid"/>
        <w:tblW w:w="10055" w:type="dxa"/>
        <w:tblInd w:w="36" w:type="dxa"/>
        <w:tblCellMar>
          <w:top w:w="7" w:type="dxa"/>
          <w:left w:w="22" w:type="dxa"/>
          <w:right w:w="51" w:type="dxa"/>
        </w:tblCellMar>
        <w:tblLook w:val="04A0" w:firstRow="1" w:lastRow="0" w:firstColumn="1" w:lastColumn="0" w:noHBand="0" w:noVBand="1"/>
      </w:tblPr>
      <w:tblGrid>
        <w:gridCol w:w="814"/>
        <w:gridCol w:w="6689"/>
        <w:gridCol w:w="2552"/>
      </w:tblGrid>
      <w:tr w:rsidR="002C5128">
        <w:trPr>
          <w:trHeight w:val="293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2C5128" w:rsidRDefault="003D1206">
            <w:pPr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2C5128" w:rsidRDefault="003D1206">
            <w:pPr>
              <w:ind w:lef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Параметр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:rsidR="002C5128" w:rsidRDefault="003D1206">
            <w:pPr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Значение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C5128">
        <w:trPr>
          <w:trHeight w:val="787"/>
        </w:trPr>
        <w:tc>
          <w:tcPr>
            <w:tcW w:w="814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информационной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Информационная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система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Медицинская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реабилитация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» </w:t>
            </w:r>
          </w:p>
        </w:tc>
      </w:tr>
      <w:tr w:rsidR="002C5128" w:rsidRPr="00D456F0">
        <w:trPr>
          <w:trHeight w:val="521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Pr="00771C5D" w:rsidRDefault="003D1206">
            <w:pPr>
              <w:ind w:left="89"/>
              <w:jc w:val="both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Масштаб реализованного внедрения (федеральный, региональный, муниципальный, медицинская организация)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Pr="00771C5D" w:rsidRDefault="003D1206">
            <w:pPr>
              <w:ind w:left="89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</w:p>
        </w:tc>
      </w:tr>
      <w:tr w:rsidR="002C5128">
        <w:trPr>
          <w:trHeight w:val="27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2.1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Федеральный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2C5128">
        <w:trPr>
          <w:trHeight w:val="274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2.2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Региональный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+ </w:t>
            </w:r>
          </w:p>
        </w:tc>
      </w:tr>
      <w:tr w:rsidR="002C5128">
        <w:trPr>
          <w:trHeight w:val="27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2.3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Медицинская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2C5128">
        <w:trPr>
          <w:trHeight w:val="271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Pr="00771C5D" w:rsidRDefault="003D1206">
            <w:pPr>
              <w:ind w:left="89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Среднее количество внедрений за 2021-2023 гг., в год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 </w:t>
            </w:r>
          </w:p>
        </w:tc>
      </w:tr>
      <w:tr w:rsidR="002C5128">
        <w:trPr>
          <w:trHeight w:val="52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Pr="00771C5D" w:rsidRDefault="003D1206">
            <w:pPr>
              <w:ind w:left="89"/>
              <w:jc w:val="both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Среднее количество инсталляций (внедренных АРМ) за 2020-2022 гг., в год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150 </w:t>
            </w:r>
          </w:p>
        </w:tc>
      </w:tr>
      <w:tr w:rsidR="002C5128">
        <w:trPr>
          <w:trHeight w:val="269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Платформа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2C5128">
        <w:trPr>
          <w:trHeight w:val="27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5.1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Pr="00771C5D" w:rsidRDefault="003D1206">
            <w:pPr>
              <w:ind w:left="89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Используемые СУБД и лицензионное ПО сторонних разработчиков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PostgreSQL </w:t>
            </w:r>
          </w:p>
        </w:tc>
      </w:tr>
      <w:tr w:rsidR="002C5128">
        <w:trPr>
          <w:trHeight w:val="528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5.2.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Pr="00771C5D" w:rsidRDefault="003D1206">
            <w:pPr>
              <w:ind w:left="89"/>
              <w:jc w:val="both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Возможность настраиваемой генерации и экспорта медицинских данных в формате СЭМД ЕГИСЗ (не менее </w:t>
            </w:r>
            <w:r>
              <w:rPr>
                <w:rFonts w:ascii="Times New Roman" w:eastAsia="Times New Roman" w:hAnsi="Times New Roman" w:cs="Times New Roman"/>
              </w:rPr>
              <w:t>CDA</w:t>
            </w: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 2.0 </w:t>
            </w:r>
            <w:r>
              <w:rPr>
                <w:rFonts w:ascii="Times New Roman" w:eastAsia="Times New Roman" w:hAnsi="Times New Roman" w:cs="Times New Roman"/>
              </w:rPr>
              <w:t>HL</w:t>
            </w: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.3).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+ </w:t>
            </w:r>
          </w:p>
        </w:tc>
      </w:tr>
      <w:tr w:rsidR="002C5128">
        <w:trPr>
          <w:trHeight w:val="274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Pr="00771C5D" w:rsidRDefault="003D1206">
            <w:pPr>
              <w:ind w:left="89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Интеграция с ЕГИСЗ и его подсистемами.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+ </w:t>
            </w:r>
          </w:p>
        </w:tc>
      </w:tr>
      <w:tr w:rsidR="002C5128">
        <w:trPr>
          <w:trHeight w:val="274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Поддержка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ФРНСИ 2.0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</w:p>
        </w:tc>
      </w:tr>
      <w:tr w:rsidR="002C5128">
        <w:trPr>
          <w:trHeight w:val="521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Pr="00771C5D" w:rsidRDefault="003D1206">
            <w:pPr>
              <w:ind w:left="89"/>
              <w:jc w:val="both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Совместимость (для Радиологических и Лабораторных информационных систем (РИС и ЛИС). </w:t>
            </w: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неприменимо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2C5128">
        <w:trPr>
          <w:trHeight w:val="5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r>
              <w:rPr>
                <w:rFonts w:ascii="Times New Roman" w:eastAsia="Times New Roman" w:hAnsi="Times New Roman" w:cs="Times New Roman"/>
                <w:b/>
              </w:rPr>
              <w:t xml:space="preserve">9.1.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Pr="00771C5D" w:rsidRDefault="003D1206">
            <w:pPr>
              <w:ind w:left="89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Совместимость </w:t>
            </w:r>
            <w:r w:rsidRPr="00771C5D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с </w:t>
            </w:r>
            <w:r w:rsidRPr="00771C5D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оборудованием </w:t>
            </w:r>
            <w:r w:rsidRPr="00771C5D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более </w:t>
            </w:r>
            <w:r w:rsidRPr="00771C5D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3 </w:t>
            </w:r>
            <w:r w:rsidRPr="00771C5D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различных производителей.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неприменимо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2C5128">
        <w:trPr>
          <w:trHeight w:val="1035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r>
              <w:rPr>
                <w:rFonts w:ascii="Times New Roman" w:eastAsia="Times New Roman" w:hAnsi="Times New Roman" w:cs="Times New Roman"/>
                <w:b/>
              </w:rPr>
              <w:t xml:space="preserve">9.2.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Pr="00771C5D" w:rsidRDefault="003D1206">
            <w:pPr>
              <w:spacing w:after="32" w:line="234" w:lineRule="auto"/>
              <w:ind w:left="89"/>
              <w:jc w:val="both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Предоставление доступа к файлам из архива диагностической информации в формате </w:t>
            </w:r>
            <w:r>
              <w:rPr>
                <w:rFonts w:ascii="Times New Roman" w:eastAsia="Times New Roman" w:hAnsi="Times New Roman" w:cs="Times New Roman"/>
              </w:rPr>
              <w:t>DICOM</w:t>
            </w: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 для сторонних систем (в том числе </w:t>
            </w:r>
          </w:p>
          <w:p w:rsidR="002C5128" w:rsidRPr="00771C5D" w:rsidRDefault="003D1206">
            <w:pPr>
              <w:tabs>
                <w:tab w:val="center" w:pos="1806"/>
                <w:tab w:val="center" w:pos="2592"/>
                <w:tab w:val="center" w:pos="3267"/>
                <w:tab w:val="center" w:pos="4208"/>
                <w:tab w:val="center" w:pos="4953"/>
                <w:tab w:val="right" w:pos="6617"/>
              </w:tabs>
              <w:spacing w:after="27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СППРВР), </w:t>
            </w:r>
            <w:r w:rsidRPr="00771C5D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входящих </w:t>
            </w:r>
            <w:r w:rsidRPr="00771C5D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в </w:t>
            </w:r>
            <w:r w:rsidRPr="00771C5D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единый </w:t>
            </w:r>
            <w:r w:rsidRPr="00771C5D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контур </w:t>
            </w:r>
            <w:r w:rsidRPr="00771C5D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ИС </w:t>
            </w:r>
            <w:r w:rsidRPr="00771C5D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организации </w:t>
            </w:r>
          </w:p>
          <w:p w:rsidR="002C5128" w:rsidRDefault="003D1206">
            <w:pPr>
              <w:ind w:left="89"/>
            </w:pPr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территории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ведомства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неприменимо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2C5128" w:rsidRPr="00D456F0">
        <w:trPr>
          <w:trHeight w:val="518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Pr="00771C5D" w:rsidRDefault="003D1206">
            <w:pPr>
              <w:ind w:left="89"/>
              <w:jc w:val="both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Актуальный функционал системы (отметить наличие каждой из перечисленных функций):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Pr="00771C5D" w:rsidRDefault="003D1206">
            <w:pPr>
              <w:ind w:left="89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</w:p>
        </w:tc>
      </w:tr>
      <w:tr w:rsidR="002C5128">
        <w:trPr>
          <w:trHeight w:val="78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Pr="00771C5D" w:rsidRDefault="003D1206">
            <w:pPr>
              <w:ind w:left="89" w:right="58"/>
              <w:jc w:val="both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Наличие функций персонифицированного учета в объеме, определенном федеральным законом от 21.11.2011 № 323-ФЗ «Об основах охраны здоровья граждан в Российской Федерации»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+ </w:t>
            </w:r>
          </w:p>
        </w:tc>
      </w:tr>
      <w:tr w:rsidR="002C5128">
        <w:trPr>
          <w:trHeight w:val="528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Pr="00771C5D" w:rsidRDefault="003D1206">
            <w:pPr>
              <w:ind w:left="89"/>
              <w:jc w:val="both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Сервисное обслуживание в регионах (указать количество регионов, в которых находятся авторизованные сервисные центры)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</w:p>
        </w:tc>
      </w:tr>
      <w:tr w:rsidR="002C5128" w:rsidRPr="00D456F0">
        <w:trPr>
          <w:trHeight w:val="528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Pr="00771C5D" w:rsidRDefault="003D1206">
            <w:pPr>
              <w:ind w:left="89"/>
              <w:jc w:val="both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Сервисное обслуживание в регионах (указать количество регионов, в которых находятся авторизованные сервисные центры)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Pr="00771C5D" w:rsidRDefault="003D1206">
            <w:pPr>
              <w:ind w:left="89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</w:p>
        </w:tc>
      </w:tr>
      <w:tr w:rsidR="002C5128">
        <w:trPr>
          <w:trHeight w:val="781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>13.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Pr="00771C5D" w:rsidRDefault="003D1206">
            <w:pPr>
              <w:ind w:left="89" w:right="60"/>
              <w:jc w:val="both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Простота в эксплуатации. 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5128" w:rsidRDefault="003D1206">
            <w:pPr>
              <w:ind w:left="89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+ </w:t>
            </w:r>
          </w:p>
        </w:tc>
      </w:tr>
      <w:tr w:rsidR="002C5128">
        <w:trPr>
          <w:trHeight w:val="271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>14.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Разработчик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Дистрибьютор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9"/>
            </w:pPr>
            <w:r>
              <w:rPr>
                <w:rFonts w:ascii="Times New Roman" w:eastAsia="Times New Roman" w:hAnsi="Times New Roman" w:cs="Times New Roman"/>
                <w:i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ТехЛАБ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» </w:t>
            </w:r>
          </w:p>
        </w:tc>
      </w:tr>
      <w:tr w:rsidR="002C5128" w:rsidRPr="00D456F0">
        <w:trPr>
          <w:trHeight w:val="10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</w:rPr>
              <w:t>15.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Pr="00771C5D" w:rsidRDefault="003D1206">
            <w:pPr>
              <w:ind w:left="89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lang w:val="ru-RU"/>
              </w:rPr>
              <w:t xml:space="preserve">Номер в Едином Реестре российского ПО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Pr="00771C5D" w:rsidRDefault="003D1206">
            <w:pPr>
              <w:spacing w:after="15"/>
              <w:ind w:left="89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Реестровая запись </w:t>
            </w:r>
          </w:p>
          <w:p w:rsidR="002C5128" w:rsidRPr="00771C5D" w:rsidRDefault="003D1206">
            <w:pPr>
              <w:ind w:left="89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№8424 от 30.12.2020 (система на базе платформы </w:t>
            </w:r>
          </w:p>
        </w:tc>
      </w:tr>
      <w:tr w:rsidR="002C5128">
        <w:trPr>
          <w:trHeight w:val="1284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Pr="00771C5D" w:rsidRDefault="002C5128">
            <w:pPr>
              <w:rPr>
                <w:lang w:val="ru-RU"/>
              </w:rPr>
            </w:pP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Pr="00771C5D" w:rsidRDefault="002C5128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Pr="00771C5D" w:rsidRDefault="003D1206">
            <w:pPr>
              <w:spacing w:after="44" w:line="237" w:lineRule="auto"/>
              <w:ind w:left="2"/>
              <w:rPr>
                <w:lang w:val="ru-RU"/>
              </w:rPr>
            </w:pPr>
            <w:r w:rsidRPr="00771C5D">
              <w:rPr>
                <w:rFonts w:ascii="Times New Roman" w:eastAsia="Times New Roman" w:hAnsi="Times New Roman" w:cs="Times New Roman"/>
                <w:i/>
                <w:lang w:val="ru-RU"/>
              </w:rPr>
              <w:t>«</w:t>
            </w:r>
            <w:proofErr w:type="spellStart"/>
            <w:r w:rsidRPr="00771C5D">
              <w:rPr>
                <w:rFonts w:ascii="Times New Roman" w:eastAsia="Times New Roman" w:hAnsi="Times New Roman" w:cs="Times New Roman"/>
                <w:i/>
                <w:lang w:val="ru-RU"/>
              </w:rPr>
              <w:t>Мультипаспорт</w:t>
            </w:r>
            <w:proofErr w:type="spellEnd"/>
            <w:r w:rsidRPr="00771C5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пациента», которая зарегистрирована в Реестре </w:t>
            </w:r>
          </w:p>
          <w:p w:rsidR="002C5128" w:rsidRDefault="003D1206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отечественного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ПО) </w:t>
            </w:r>
          </w:p>
        </w:tc>
      </w:tr>
      <w:tr w:rsidR="002C5128">
        <w:trPr>
          <w:trHeight w:val="272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r>
              <w:rPr>
                <w:rFonts w:ascii="Times New Roman" w:eastAsia="Times New Roman" w:hAnsi="Times New Roman" w:cs="Times New Roman"/>
                <w:b/>
              </w:rPr>
              <w:t>16.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Регистрационный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медицинского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изделия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неприменимо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2C5128">
        <w:trPr>
          <w:trHeight w:val="271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r>
              <w:rPr>
                <w:rFonts w:ascii="Times New Roman" w:eastAsia="Times New Roman" w:hAnsi="Times New Roman" w:cs="Times New Roman"/>
                <w:b/>
              </w:rPr>
              <w:t>17.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Сайт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разработчика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https://teh-lab.ru/ </w:t>
            </w:r>
          </w:p>
        </w:tc>
      </w:tr>
      <w:tr w:rsidR="002C5128">
        <w:trPr>
          <w:trHeight w:val="52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Контакты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C5128" w:rsidRDefault="003D1206">
            <w:pPr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+7 (800) 302-55-10 info@teh-lab.ru </w:t>
            </w:r>
          </w:p>
        </w:tc>
      </w:tr>
    </w:tbl>
    <w:p w:rsidR="002C5128" w:rsidRDefault="003D1206">
      <w:pPr>
        <w:spacing w:after="0"/>
        <w:ind w:right="4951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2C5128" w:rsidRDefault="003D1206">
      <w:pPr>
        <w:spacing w:after="0"/>
        <w:ind w:right="4951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2C5128" w:rsidRPr="00D456F0" w:rsidRDefault="003D1206" w:rsidP="00D456F0">
      <w:pPr>
        <w:spacing w:after="0"/>
        <w:ind w:left="144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  <w:t xml:space="preserve"> </w:t>
      </w:r>
      <w:bookmarkStart w:id="0" w:name="_GoBack"/>
      <w:bookmarkEnd w:id="0"/>
    </w:p>
    <w:sectPr w:rsidR="002C5128" w:rsidRPr="00D456F0">
      <w:pgSz w:w="11904" w:h="16838"/>
      <w:pgMar w:top="1002" w:right="1054" w:bottom="1167" w:left="7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1AE7"/>
    <w:multiLevelType w:val="hybridMultilevel"/>
    <w:tmpl w:val="6EC29452"/>
    <w:lvl w:ilvl="0" w:tplc="82F0BF32">
      <w:start w:val="1"/>
      <w:numFmt w:val="bullet"/>
      <w:lvlText w:val="•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7A53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C473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09B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0A1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2D1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B0D4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105A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0491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B548E"/>
    <w:multiLevelType w:val="hybridMultilevel"/>
    <w:tmpl w:val="2DFA5898"/>
    <w:lvl w:ilvl="0" w:tplc="25E2CB3C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425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4125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012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21CF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491E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45BF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6B00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E83C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1392B"/>
    <w:multiLevelType w:val="hybridMultilevel"/>
    <w:tmpl w:val="DED64C28"/>
    <w:lvl w:ilvl="0" w:tplc="129C7076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CA22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2BB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8D6A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6B28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A73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FEA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AA5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EE83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834D00"/>
    <w:multiLevelType w:val="hybridMultilevel"/>
    <w:tmpl w:val="92CC0264"/>
    <w:lvl w:ilvl="0" w:tplc="2E7A70F2">
      <w:start w:val="1"/>
      <w:numFmt w:val="bullet"/>
      <w:lvlText w:val="•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B6E0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A0F6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F845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863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5695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0C04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C4B4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3EB7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28"/>
    <w:rsid w:val="002C5128"/>
    <w:rsid w:val="003D1206"/>
    <w:rsid w:val="00771C5D"/>
    <w:rsid w:val="00D4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3FBB8"/>
  <w15:docId w15:val="{0741B7A7-F8C6-4A5B-9703-510CEBCF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9" w:lineRule="auto"/>
      <w:ind w:left="154" w:hanging="10"/>
      <w:outlineLvl w:val="0"/>
    </w:pPr>
    <w:rPr>
      <w:rFonts w:ascii="Times New Roman" w:eastAsia="Times New Roman" w:hAnsi="Times New Roman" w:cs="Times New Roman"/>
      <w:b/>
      <w:color w:val="FF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9"/>
      <w:ind w:left="7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rustam</cp:lastModifiedBy>
  <cp:revision>6</cp:revision>
  <dcterms:created xsi:type="dcterms:W3CDTF">2024-09-19T13:30:00Z</dcterms:created>
  <dcterms:modified xsi:type="dcterms:W3CDTF">2024-09-19T13:41:00Z</dcterms:modified>
</cp:coreProperties>
</file>