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2BB4E2" w14:textId="2BCD2C44" w:rsidR="00C15F1F" w:rsidRPr="0007300A" w:rsidRDefault="00C15F1F" w:rsidP="00C15F1F">
      <w:pPr>
        <w:spacing w:line="240" w:lineRule="auto"/>
        <w:jc w:val="right"/>
        <w:rPr>
          <w:b/>
          <w:i/>
          <w:sz w:val="24"/>
          <w:szCs w:val="24"/>
        </w:rPr>
      </w:pPr>
      <w:r w:rsidRPr="0007300A">
        <w:rPr>
          <w:b/>
          <w:i/>
          <w:sz w:val="24"/>
          <w:szCs w:val="24"/>
        </w:rPr>
        <w:t xml:space="preserve">Приложение </w:t>
      </w:r>
      <w:r w:rsidRPr="00771439">
        <w:rPr>
          <w:b/>
          <w:i/>
          <w:sz w:val="24"/>
          <w:szCs w:val="24"/>
        </w:rPr>
        <w:t>1</w:t>
      </w:r>
      <w:r w:rsidRPr="0007300A">
        <w:rPr>
          <w:b/>
          <w:i/>
          <w:sz w:val="24"/>
          <w:szCs w:val="24"/>
        </w:rPr>
        <w:t xml:space="preserve">  </w:t>
      </w:r>
    </w:p>
    <w:p w14:paraId="64C71C77" w14:textId="524F26E9" w:rsidR="00C15F1F" w:rsidRPr="007F25AD" w:rsidRDefault="00C15F1F" w:rsidP="00C15F1F">
      <w:pPr>
        <w:spacing w:line="240" w:lineRule="auto"/>
        <w:ind w:left="4536" w:firstLine="0"/>
        <w:rPr>
          <w:sz w:val="20"/>
        </w:rPr>
      </w:pPr>
      <w:r w:rsidRPr="00DB188F">
        <w:rPr>
          <w:i/>
          <w:sz w:val="20"/>
        </w:rPr>
        <w:t xml:space="preserve">к заявке </w:t>
      </w:r>
      <w:r w:rsidRPr="00DB188F">
        <w:rPr>
          <w:bCs/>
          <w:sz w:val="20"/>
        </w:rPr>
        <w:t xml:space="preserve">на участие в Конкурсе разработок в области информатизации здравоохранения </w:t>
      </w:r>
      <w:r w:rsidRPr="00DB188F">
        <w:rPr>
          <w:sz w:val="20"/>
        </w:rPr>
        <w:t>«Лучшее ИТ решение для здравоохранения 2026»</w:t>
      </w:r>
      <w:r w:rsidRPr="007F25AD">
        <w:rPr>
          <w:sz w:val="20"/>
        </w:rPr>
        <w:br/>
      </w:r>
    </w:p>
    <w:p w14:paraId="6C5CA826" w14:textId="4A65014D" w:rsidR="00F42B1F" w:rsidRPr="000963CC" w:rsidRDefault="00631180" w:rsidP="00C15F1F">
      <w:pPr>
        <w:pStyle w:val="aa"/>
        <w:spacing w:line="276" w:lineRule="auto"/>
        <w:ind w:firstLine="0"/>
        <w:rPr>
          <w:b/>
          <w:sz w:val="22"/>
          <w:szCs w:val="22"/>
        </w:rPr>
      </w:pPr>
      <w:r w:rsidRPr="000963CC">
        <w:rPr>
          <w:b/>
          <w:sz w:val="22"/>
          <w:szCs w:val="22"/>
        </w:rPr>
        <w:t>Организация</w:t>
      </w:r>
      <w:r w:rsidR="00F42B1F" w:rsidRPr="000963CC">
        <w:rPr>
          <w:b/>
          <w:sz w:val="22"/>
          <w:szCs w:val="22"/>
        </w:rPr>
        <w:t xml:space="preserve">: </w:t>
      </w:r>
      <w:r w:rsidR="00E246F2" w:rsidRPr="000963CC">
        <w:rPr>
          <w:b/>
          <w:sz w:val="22"/>
          <w:szCs w:val="22"/>
        </w:rPr>
        <w:t>Общество с ограниченной ответственностью «ФОРТИС ТЕХНОЛОГИИ» (</w:t>
      </w:r>
      <w:r w:rsidR="00A5402A" w:rsidRPr="000963CC">
        <w:rPr>
          <w:b/>
          <w:sz w:val="22"/>
          <w:szCs w:val="22"/>
        </w:rPr>
        <w:t>ООО</w:t>
      </w:r>
      <w:r w:rsidR="00E246F2" w:rsidRPr="000963CC">
        <w:rPr>
          <w:b/>
          <w:sz w:val="22"/>
          <w:szCs w:val="22"/>
        </w:rPr>
        <w:t> </w:t>
      </w:r>
      <w:r w:rsidR="00A83DFC" w:rsidRPr="000963CC">
        <w:rPr>
          <w:b/>
          <w:sz w:val="22"/>
          <w:szCs w:val="22"/>
        </w:rPr>
        <w:t>«ФОРТИС ТЕХНОЛОГИИ»</w:t>
      </w:r>
      <w:r w:rsidR="00E246F2" w:rsidRPr="000963CC">
        <w:rPr>
          <w:b/>
          <w:sz w:val="22"/>
          <w:szCs w:val="22"/>
        </w:rPr>
        <w:t>)</w:t>
      </w:r>
    </w:p>
    <w:p w14:paraId="69AF0217" w14:textId="788FE9B7" w:rsidR="00C249D5" w:rsidRPr="000963CC" w:rsidRDefault="00631180" w:rsidP="00C15F1F">
      <w:pPr>
        <w:pStyle w:val="aa"/>
        <w:spacing w:line="276" w:lineRule="auto"/>
        <w:ind w:firstLine="0"/>
        <w:rPr>
          <w:b/>
          <w:bCs/>
          <w:sz w:val="22"/>
          <w:szCs w:val="22"/>
        </w:rPr>
      </w:pPr>
      <w:r w:rsidRPr="000963CC">
        <w:rPr>
          <w:b/>
          <w:sz w:val="22"/>
          <w:szCs w:val="22"/>
        </w:rPr>
        <w:t>Разработка</w:t>
      </w:r>
      <w:r w:rsidR="00F42B1F" w:rsidRPr="000963CC">
        <w:rPr>
          <w:b/>
          <w:sz w:val="22"/>
          <w:szCs w:val="22"/>
        </w:rPr>
        <w:t xml:space="preserve">: </w:t>
      </w:r>
      <w:r w:rsidR="000409D3" w:rsidRPr="000963CC">
        <w:rPr>
          <w:b/>
          <w:sz w:val="22"/>
          <w:szCs w:val="22"/>
        </w:rPr>
        <w:t>Универсальное программное решение интеллектуального управления материальными активами</w:t>
      </w:r>
      <w:r w:rsidR="00CD1C78" w:rsidRPr="000963CC">
        <w:rPr>
          <w:b/>
          <w:sz w:val="22"/>
          <w:szCs w:val="22"/>
        </w:rPr>
        <w:t xml:space="preserve"> </w:t>
      </w:r>
      <w:r w:rsidR="00E246F2" w:rsidRPr="000963CC">
        <w:rPr>
          <w:b/>
          <w:sz w:val="22"/>
          <w:szCs w:val="22"/>
        </w:rPr>
        <w:t xml:space="preserve">– </w:t>
      </w:r>
      <w:r w:rsidR="00CD1C78" w:rsidRPr="000963CC">
        <w:rPr>
          <w:b/>
          <w:bCs/>
          <w:sz w:val="22"/>
          <w:szCs w:val="22"/>
        </w:rPr>
        <w:t>АККОРД ™</w:t>
      </w:r>
    </w:p>
    <w:p w14:paraId="61FF1687" w14:textId="77777777" w:rsidR="00E246F2" w:rsidRDefault="00E246F2" w:rsidP="00C15F1F">
      <w:pPr>
        <w:pStyle w:val="aa"/>
        <w:spacing w:line="276" w:lineRule="auto"/>
        <w:ind w:firstLine="0"/>
        <w:rPr>
          <w:b/>
          <w:bCs/>
          <w:sz w:val="24"/>
          <w:szCs w:val="24"/>
        </w:rPr>
      </w:pPr>
    </w:p>
    <w:p w14:paraId="5F0535DA" w14:textId="77777777" w:rsidR="00C249D5" w:rsidRDefault="00631180" w:rsidP="00E246F2">
      <w:pPr>
        <w:ind w:firstLine="0"/>
        <w:rPr>
          <w:i/>
        </w:rPr>
      </w:pPr>
      <w:r w:rsidRPr="00E246F2">
        <w:rPr>
          <w:i/>
          <w:sz w:val="24"/>
          <w:szCs w:val="18"/>
        </w:rPr>
        <w:t xml:space="preserve">Таблица 1. </w:t>
      </w:r>
      <w:r w:rsidRPr="00E246F2">
        <w:rPr>
          <w:b/>
          <w:sz w:val="24"/>
          <w:szCs w:val="18"/>
        </w:rPr>
        <w:t>Основные параметры информационной системы</w:t>
      </w:r>
      <w:r w:rsidRPr="00E246F2">
        <w:rPr>
          <w:i/>
          <w:sz w:val="24"/>
          <w:szCs w:val="18"/>
        </w:rPr>
        <w:t xml:space="preserve"> </w:t>
      </w:r>
    </w:p>
    <w:tbl>
      <w:tblPr>
        <w:tblW w:w="10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418"/>
        <w:gridCol w:w="5245"/>
      </w:tblGrid>
      <w:tr w:rsidR="00C249D5" w:rsidRPr="00C15F1F" w14:paraId="5AE4D1A5" w14:textId="77777777" w:rsidTr="001D3CBA">
        <w:trPr>
          <w:tblHeader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65EFDDA2" w14:textId="77777777" w:rsidR="00C249D5" w:rsidRPr="00C15F1F" w:rsidRDefault="00631180">
            <w:pPr>
              <w:spacing w:line="240" w:lineRule="auto"/>
              <w:ind w:firstLine="0"/>
              <w:rPr>
                <w:b/>
                <w:bCs/>
                <w:sz w:val="22"/>
                <w:szCs w:val="22"/>
              </w:rPr>
            </w:pPr>
            <w:r w:rsidRPr="00C15F1F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3E169034" w14:textId="77777777" w:rsidR="00C249D5" w:rsidRPr="00C15F1F" w:rsidRDefault="00631180">
            <w:pPr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C15F1F">
              <w:rPr>
                <w:b/>
                <w:bCs/>
                <w:sz w:val="22"/>
                <w:szCs w:val="22"/>
              </w:rPr>
              <w:t>Параметр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02A6FA81" w14:textId="77777777" w:rsidR="00C249D5" w:rsidRPr="00C15F1F" w:rsidRDefault="00631180">
            <w:pPr>
              <w:spacing w:line="240" w:lineRule="auto"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C15F1F">
              <w:rPr>
                <w:b/>
                <w:bCs/>
                <w:sz w:val="22"/>
                <w:szCs w:val="22"/>
              </w:rPr>
              <w:t>Значение</w:t>
            </w:r>
          </w:p>
        </w:tc>
      </w:tr>
      <w:tr w:rsidR="00C249D5" w:rsidRPr="00C15F1F" w14:paraId="44F2F65B" w14:textId="77777777" w:rsidTr="001D3CB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74B9C49" w14:textId="77777777" w:rsidR="00C249D5" w:rsidRPr="00C15F1F" w:rsidRDefault="00C249D5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AB751DE" w14:textId="77777777" w:rsidR="00C249D5" w:rsidRPr="00C15F1F" w:rsidRDefault="0063118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C15F1F">
              <w:rPr>
                <w:sz w:val="22"/>
                <w:szCs w:val="22"/>
              </w:rPr>
              <w:t>Наименование информационной системы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E1C6404" w14:textId="77777777" w:rsidR="00C24756" w:rsidRPr="00C15F1F" w:rsidRDefault="007F191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C15F1F">
              <w:rPr>
                <w:sz w:val="22"/>
                <w:szCs w:val="22"/>
              </w:rPr>
              <w:t>Универсальное программное решение интеллектуального управления материальными активами</w:t>
            </w:r>
            <w:r w:rsidR="000409D3" w:rsidRPr="00C15F1F">
              <w:rPr>
                <w:sz w:val="22"/>
                <w:szCs w:val="22"/>
              </w:rPr>
              <w:t xml:space="preserve"> </w:t>
            </w:r>
          </w:p>
          <w:p w14:paraId="75CC9813" w14:textId="598FD648" w:rsidR="00C249D5" w:rsidRPr="00C15F1F" w:rsidRDefault="00C24756" w:rsidP="00C24756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C15F1F">
              <w:rPr>
                <w:b/>
                <w:bCs/>
                <w:sz w:val="22"/>
                <w:szCs w:val="22"/>
              </w:rPr>
              <w:t>АККОРД ™</w:t>
            </w:r>
          </w:p>
        </w:tc>
      </w:tr>
      <w:tr w:rsidR="00C249D5" w:rsidRPr="00C15F1F" w14:paraId="37D36C7E" w14:textId="77777777" w:rsidTr="001D3CB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7E1D8CD" w14:textId="77777777" w:rsidR="00C249D5" w:rsidRPr="00C15F1F" w:rsidRDefault="00C249D5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E46FED8" w14:textId="4578BB23" w:rsidR="00C249D5" w:rsidRPr="00C15F1F" w:rsidRDefault="0063118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C15F1F">
              <w:rPr>
                <w:sz w:val="22"/>
                <w:szCs w:val="22"/>
              </w:rPr>
              <w:t xml:space="preserve">Масштаб реализованного внедрения (федеральный, региональный, муниципальный, медицинская организация)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4ABA486" w14:textId="7C12E1E9" w:rsidR="00C249D5" w:rsidRPr="00C15F1F" w:rsidRDefault="009316B4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C15F1F">
              <w:rPr>
                <w:sz w:val="22"/>
                <w:szCs w:val="22"/>
              </w:rPr>
              <w:t>региональный</w:t>
            </w:r>
          </w:p>
        </w:tc>
      </w:tr>
      <w:tr w:rsidR="00C249D5" w:rsidRPr="00C15F1F" w14:paraId="3BEE09CC" w14:textId="77777777" w:rsidTr="001D3CB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F5E003" w14:textId="7D037B26" w:rsidR="00C249D5" w:rsidRPr="00C15F1F" w:rsidRDefault="00631180" w:rsidP="00CD1C78">
            <w:pPr>
              <w:pStyle w:val="af4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</w:rPr>
            </w:pPr>
            <w:r w:rsidRPr="00C15F1F">
              <w:rPr>
                <w:rFonts w:ascii="Times New Roman" w:hAnsi="Times New Roman"/>
                <w:bCs/>
              </w:rPr>
              <w:t>2.1</w:t>
            </w:r>
            <w:r w:rsidR="00BB6562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9F9C72" w14:textId="77777777" w:rsidR="00C249D5" w:rsidRPr="00C15F1F" w:rsidRDefault="0063118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C15F1F">
              <w:rPr>
                <w:sz w:val="22"/>
                <w:szCs w:val="22"/>
              </w:rPr>
              <w:t>Федеральный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419496" w14:textId="5CE54039" w:rsidR="00C249D5" w:rsidRPr="00C15F1F" w:rsidRDefault="007B4529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C15F1F">
              <w:rPr>
                <w:sz w:val="22"/>
                <w:szCs w:val="22"/>
              </w:rPr>
              <w:t>-</w:t>
            </w:r>
          </w:p>
        </w:tc>
      </w:tr>
      <w:tr w:rsidR="00C249D5" w:rsidRPr="00C15F1F" w14:paraId="00BD29A9" w14:textId="77777777" w:rsidTr="001D3CB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FA9FA4" w14:textId="09986355" w:rsidR="00C249D5" w:rsidRPr="00C15F1F" w:rsidRDefault="00631180" w:rsidP="00CD1C78">
            <w:pPr>
              <w:pStyle w:val="af4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</w:rPr>
            </w:pPr>
            <w:r w:rsidRPr="00C15F1F">
              <w:rPr>
                <w:rFonts w:ascii="Times New Roman" w:hAnsi="Times New Roman"/>
                <w:bCs/>
              </w:rPr>
              <w:t>2.2</w:t>
            </w:r>
            <w:r w:rsidR="00BB6562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CB29D2" w14:textId="77777777" w:rsidR="00C249D5" w:rsidRPr="00C15F1F" w:rsidRDefault="0063118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C15F1F">
              <w:rPr>
                <w:sz w:val="22"/>
                <w:szCs w:val="22"/>
              </w:rPr>
              <w:t>Региональный, муниципальный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1055ED" w14:textId="70A47D54" w:rsidR="00C249D5" w:rsidRPr="00C15F1F" w:rsidRDefault="004871AF" w:rsidP="001D3CB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C15F1F">
              <w:rPr>
                <w:sz w:val="22"/>
                <w:szCs w:val="22"/>
              </w:rPr>
              <w:t xml:space="preserve">67 </w:t>
            </w:r>
          </w:p>
        </w:tc>
      </w:tr>
      <w:tr w:rsidR="00C249D5" w:rsidRPr="00C15F1F" w14:paraId="5C75DFDE" w14:textId="77777777" w:rsidTr="001D3CB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F3F396" w14:textId="3627778A" w:rsidR="00C249D5" w:rsidRPr="00C15F1F" w:rsidRDefault="00631180" w:rsidP="00CD1C78">
            <w:pPr>
              <w:pStyle w:val="af4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</w:rPr>
            </w:pPr>
            <w:r w:rsidRPr="00C15F1F">
              <w:rPr>
                <w:rFonts w:ascii="Times New Roman" w:hAnsi="Times New Roman"/>
                <w:bCs/>
              </w:rPr>
              <w:t>2.3</w:t>
            </w:r>
            <w:r w:rsidR="00BB6562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D4AE5D" w14:textId="77777777" w:rsidR="00C249D5" w:rsidRPr="00C15F1F" w:rsidRDefault="0063118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C15F1F">
              <w:rPr>
                <w:sz w:val="22"/>
                <w:szCs w:val="22"/>
              </w:rPr>
              <w:t>Медицинская организация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320851" w14:textId="2190FB0D" w:rsidR="00C249D5" w:rsidRPr="00C15F1F" w:rsidRDefault="005743AF" w:rsidP="001D3CB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C15F1F">
              <w:rPr>
                <w:sz w:val="22"/>
                <w:szCs w:val="22"/>
              </w:rPr>
              <w:t>321</w:t>
            </w:r>
            <w:r w:rsidR="004871AF" w:rsidRPr="00C15F1F">
              <w:rPr>
                <w:sz w:val="22"/>
                <w:szCs w:val="22"/>
              </w:rPr>
              <w:t xml:space="preserve"> </w:t>
            </w:r>
          </w:p>
        </w:tc>
      </w:tr>
      <w:tr w:rsidR="00C249D5" w:rsidRPr="00C15F1F" w14:paraId="591644A5" w14:textId="77777777" w:rsidTr="001D3CB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11A3CB0" w14:textId="77777777" w:rsidR="00C249D5" w:rsidRPr="00C15F1F" w:rsidRDefault="00C249D5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696FB23" w14:textId="77777777" w:rsidR="00C249D5" w:rsidRPr="00C15F1F" w:rsidRDefault="0063118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C15F1F">
              <w:rPr>
                <w:sz w:val="22"/>
                <w:szCs w:val="22"/>
              </w:rPr>
              <w:t>Среднее количество внедрений за 2023-2025 гг., в год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92D4753" w14:textId="3AB7016A" w:rsidR="00C249D5" w:rsidRPr="00C15F1F" w:rsidRDefault="009316B4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C15F1F">
              <w:rPr>
                <w:sz w:val="22"/>
                <w:szCs w:val="22"/>
              </w:rPr>
              <w:t>60</w:t>
            </w:r>
          </w:p>
        </w:tc>
      </w:tr>
      <w:tr w:rsidR="00C249D5" w:rsidRPr="00C15F1F" w14:paraId="277102F3" w14:textId="77777777" w:rsidTr="001D3CB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65453C5" w14:textId="77777777" w:rsidR="00C249D5" w:rsidRPr="00C15F1F" w:rsidRDefault="00C249D5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C1E80A3" w14:textId="3B36EEED" w:rsidR="00C249D5" w:rsidRPr="00C15F1F" w:rsidRDefault="0063118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C15F1F">
              <w:rPr>
                <w:sz w:val="22"/>
                <w:szCs w:val="22"/>
              </w:rPr>
              <w:t>Среднее количество инсталляций (внедренных АРМ) за 2023-2025 гг., в год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939BF6A" w14:textId="3848E666" w:rsidR="00C249D5" w:rsidRPr="00C15F1F" w:rsidRDefault="009316B4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C15F1F">
              <w:rPr>
                <w:sz w:val="22"/>
                <w:szCs w:val="22"/>
              </w:rPr>
              <w:t>832</w:t>
            </w:r>
          </w:p>
        </w:tc>
      </w:tr>
      <w:tr w:rsidR="00C249D5" w:rsidRPr="00C15F1F" w14:paraId="76CCDC81" w14:textId="77777777" w:rsidTr="001D3CB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58AFC05" w14:textId="77777777" w:rsidR="00C249D5" w:rsidRPr="00C15F1F" w:rsidRDefault="00C249D5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FF31A31" w14:textId="77777777" w:rsidR="00C249D5" w:rsidRPr="00C15F1F" w:rsidRDefault="0063118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C15F1F">
              <w:rPr>
                <w:sz w:val="22"/>
                <w:szCs w:val="22"/>
              </w:rPr>
              <w:t>Платформа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C40A37E" w14:textId="77E6C433" w:rsidR="00C249D5" w:rsidRPr="00C15F1F" w:rsidRDefault="001D3CBA" w:rsidP="001D3CB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C15F1F">
              <w:rPr>
                <w:sz w:val="22"/>
                <w:szCs w:val="22"/>
              </w:rPr>
              <w:t>Открытые платформы (</w:t>
            </w:r>
            <w:r w:rsidRPr="00C15F1F">
              <w:rPr>
                <w:bCs/>
                <w:sz w:val="22"/>
                <w:szCs w:val="22"/>
              </w:rPr>
              <w:t xml:space="preserve">Open Source), не требующие закупки лицензий </w:t>
            </w:r>
            <w:r w:rsidRPr="00C15F1F">
              <w:rPr>
                <w:sz w:val="22"/>
                <w:szCs w:val="22"/>
              </w:rPr>
              <w:t>проприетарного программного обеспечения</w:t>
            </w:r>
          </w:p>
        </w:tc>
      </w:tr>
      <w:tr w:rsidR="00C249D5" w:rsidRPr="00C15F1F" w14:paraId="3851C810" w14:textId="77777777" w:rsidTr="001D3CB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3448DC" w14:textId="1C8A3442" w:rsidR="00C249D5" w:rsidRPr="00C15F1F" w:rsidRDefault="00631180" w:rsidP="00CD1C78">
            <w:pPr>
              <w:pStyle w:val="af4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</w:rPr>
            </w:pPr>
            <w:r w:rsidRPr="00C15F1F">
              <w:rPr>
                <w:rFonts w:ascii="Times New Roman" w:hAnsi="Times New Roman"/>
                <w:bCs/>
              </w:rPr>
              <w:t>5.1</w:t>
            </w:r>
            <w:r w:rsidR="00BB6562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DBED78" w14:textId="77777777" w:rsidR="00C249D5" w:rsidRPr="00C15F1F" w:rsidRDefault="0063118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C15F1F">
              <w:rPr>
                <w:sz w:val="22"/>
                <w:szCs w:val="22"/>
              </w:rPr>
              <w:t>Используемые СУБД и лицензионное ПО сторонних разработчиков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3C5CA8" w14:textId="77777777" w:rsidR="00C249D5" w:rsidRPr="00C15F1F" w:rsidRDefault="009316B4">
            <w:pPr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  <w:r w:rsidRPr="00C15F1F">
              <w:rPr>
                <w:sz w:val="22"/>
                <w:szCs w:val="22"/>
                <w:lang w:val="en-US"/>
              </w:rPr>
              <w:t>PostgreSQL 17.2</w:t>
            </w:r>
          </w:p>
          <w:p w14:paraId="0C0E5BEF" w14:textId="77777777" w:rsidR="009316B4" w:rsidRPr="00C15F1F" w:rsidRDefault="009316B4">
            <w:pPr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  <w:r w:rsidRPr="00C15F1F">
              <w:rPr>
                <w:sz w:val="22"/>
                <w:szCs w:val="22"/>
                <w:lang w:val="en-US"/>
              </w:rPr>
              <w:t>Valkey 6.0</w:t>
            </w:r>
          </w:p>
          <w:p w14:paraId="38AFFF2D" w14:textId="77777777" w:rsidR="009316B4" w:rsidRPr="00C15F1F" w:rsidRDefault="009316B4">
            <w:pPr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  <w:r w:rsidRPr="00C15F1F">
              <w:rPr>
                <w:sz w:val="22"/>
                <w:szCs w:val="22"/>
                <w:lang w:val="en-US"/>
              </w:rPr>
              <w:t>Nginx</w:t>
            </w:r>
            <w:r w:rsidRPr="00C15F1F">
              <w:rPr>
                <w:sz w:val="22"/>
                <w:szCs w:val="22"/>
                <w:lang w:val="en-US"/>
              </w:rPr>
              <w:tab/>
              <w:t xml:space="preserve"> 1.26.0</w:t>
            </w:r>
          </w:p>
          <w:p w14:paraId="206A2794" w14:textId="77777777" w:rsidR="009316B4" w:rsidRPr="00C15F1F" w:rsidRDefault="009316B4">
            <w:pPr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  <w:r w:rsidRPr="00C15F1F">
              <w:rPr>
                <w:sz w:val="22"/>
                <w:szCs w:val="22"/>
                <w:lang w:val="en-US"/>
              </w:rPr>
              <w:t>Resque 2.6.</w:t>
            </w:r>
          </w:p>
          <w:p w14:paraId="39CB4707" w14:textId="77777777" w:rsidR="009316B4" w:rsidRPr="00C15F1F" w:rsidRDefault="009316B4">
            <w:pPr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  <w:r w:rsidRPr="00C15F1F">
              <w:rPr>
                <w:sz w:val="22"/>
                <w:szCs w:val="22"/>
                <w:lang w:val="en-US"/>
              </w:rPr>
              <w:t>Ruby 3.4.1.</w:t>
            </w:r>
          </w:p>
          <w:p w14:paraId="4C3214B9" w14:textId="007B0C0F" w:rsidR="009316B4" w:rsidRPr="00C15F1F" w:rsidRDefault="009316B4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C15F1F">
              <w:rPr>
                <w:sz w:val="22"/>
                <w:szCs w:val="22"/>
              </w:rPr>
              <w:t>Ruby on Rails 7.0.8.1.</w:t>
            </w:r>
          </w:p>
        </w:tc>
      </w:tr>
      <w:tr w:rsidR="00C249D5" w:rsidRPr="00C15F1F" w14:paraId="628271B2" w14:textId="77777777" w:rsidTr="001D3CB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74D2E6" w14:textId="77777777" w:rsidR="00C249D5" w:rsidRPr="00C15F1F" w:rsidRDefault="00631180" w:rsidP="00CD1C78">
            <w:pPr>
              <w:pStyle w:val="af4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</w:rPr>
            </w:pPr>
            <w:r w:rsidRPr="00C15F1F">
              <w:rPr>
                <w:rFonts w:ascii="Times New Roman" w:hAnsi="Times New Roman"/>
                <w:bCs/>
              </w:rPr>
              <w:t>5.2.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CB872B" w14:textId="6B2E14F4" w:rsidR="00C249D5" w:rsidRPr="00C15F1F" w:rsidRDefault="0063118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C15F1F">
              <w:rPr>
                <w:sz w:val="22"/>
                <w:szCs w:val="22"/>
              </w:rPr>
              <w:t>Возможность настраиваемой генерации и экспорта медицинских данных в формате СЭМД ЕГИСЗ (не менее CDA 2.0 HL7 v.3).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0D2649" w14:textId="50913288" w:rsidR="00C249D5" w:rsidRPr="00C15F1F" w:rsidRDefault="007B4529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C15F1F">
              <w:rPr>
                <w:sz w:val="22"/>
                <w:szCs w:val="22"/>
              </w:rPr>
              <w:t>-</w:t>
            </w:r>
          </w:p>
        </w:tc>
      </w:tr>
      <w:tr w:rsidR="00C249D5" w:rsidRPr="00C15F1F" w14:paraId="18AC7D96" w14:textId="77777777" w:rsidTr="001D3CB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50A154" w14:textId="77777777" w:rsidR="00C249D5" w:rsidRPr="00C15F1F" w:rsidRDefault="00C249D5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9E5A3" w14:textId="43E94FEE" w:rsidR="00C249D5" w:rsidRPr="00C15F1F" w:rsidRDefault="0063118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C15F1F">
              <w:rPr>
                <w:sz w:val="22"/>
                <w:szCs w:val="22"/>
              </w:rPr>
              <w:t>Интеграция с ЕГИСЗ и его подсистемами.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6FB7B0E" w14:textId="2695FFF9" w:rsidR="00C249D5" w:rsidRPr="00C15F1F" w:rsidRDefault="005743A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C15F1F">
              <w:rPr>
                <w:sz w:val="22"/>
                <w:szCs w:val="22"/>
              </w:rPr>
              <w:t>Подсистема</w:t>
            </w:r>
            <w:r w:rsidR="00C24756" w:rsidRPr="00C15F1F">
              <w:rPr>
                <w:sz w:val="22"/>
                <w:szCs w:val="22"/>
              </w:rPr>
              <w:t xml:space="preserve"> НСИ: </w:t>
            </w:r>
            <w:r w:rsidRPr="00C15F1F">
              <w:rPr>
                <w:sz w:val="22"/>
                <w:szCs w:val="22"/>
              </w:rPr>
              <w:t>НКМИ</w:t>
            </w:r>
            <w:r w:rsidR="00C24756" w:rsidRPr="00C15F1F">
              <w:rPr>
                <w:sz w:val="22"/>
                <w:szCs w:val="22"/>
              </w:rPr>
              <w:t>, РУ, медицинские организации</w:t>
            </w:r>
          </w:p>
        </w:tc>
      </w:tr>
      <w:tr w:rsidR="00C249D5" w:rsidRPr="00C15F1F" w14:paraId="17D2D63A" w14:textId="77777777" w:rsidTr="001D3CB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AB17E" w14:textId="77777777" w:rsidR="00C249D5" w:rsidRPr="00C15F1F" w:rsidRDefault="00C249D5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80BFC" w14:textId="77777777" w:rsidR="00C249D5" w:rsidRPr="00C15F1F" w:rsidRDefault="0063118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C15F1F">
              <w:rPr>
                <w:sz w:val="22"/>
                <w:szCs w:val="22"/>
              </w:rPr>
              <w:t xml:space="preserve">Интеграция с ЕПГУ.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09AE4" w14:textId="26E179A8" w:rsidR="00C249D5" w:rsidRPr="00C15F1F" w:rsidRDefault="007B4529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C15F1F">
              <w:rPr>
                <w:sz w:val="22"/>
                <w:szCs w:val="22"/>
              </w:rPr>
              <w:t>-</w:t>
            </w:r>
          </w:p>
        </w:tc>
      </w:tr>
      <w:tr w:rsidR="00C249D5" w:rsidRPr="00C15F1F" w14:paraId="301332F7" w14:textId="77777777" w:rsidTr="001D3CB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E7127CC" w14:textId="77777777" w:rsidR="00C249D5" w:rsidRPr="00C15F1F" w:rsidRDefault="00C249D5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610747C" w14:textId="77777777" w:rsidR="00C249D5" w:rsidRPr="00C15F1F" w:rsidRDefault="0063118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C15F1F">
              <w:rPr>
                <w:b/>
                <w:sz w:val="22"/>
                <w:szCs w:val="22"/>
              </w:rPr>
              <w:t xml:space="preserve">Совместимость (для Радиологических и Лабораторных информационных систем (РИС и ЛИС).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0517570" w14:textId="27462F21" w:rsidR="00C249D5" w:rsidRPr="00C15F1F" w:rsidRDefault="001D3CB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C15F1F">
              <w:rPr>
                <w:sz w:val="22"/>
                <w:szCs w:val="22"/>
              </w:rPr>
              <w:t>Обеспечена интеграция с ЛИС и РИС, в части получения данных о проведенных на оборудовании исследований</w:t>
            </w:r>
          </w:p>
        </w:tc>
      </w:tr>
      <w:tr w:rsidR="00C249D5" w:rsidRPr="00C15F1F" w14:paraId="450FCECC" w14:textId="77777777" w:rsidTr="001D3CB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96E912" w14:textId="0B4D57D6" w:rsidR="00C249D5" w:rsidRPr="00C15F1F" w:rsidRDefault="00631180" w:rsidP="00CD1C78">
            <w:pPr>
              <w:pStyle w:val="af4"/>
              <w:spacing w:after="0" w:line="240" w:lineRule="auto"/>
              <w:ind w:left="-142" w:right="-16"/>
              <w:jc w:val="right"/>
              <w:rPr>
                <w:rFonts w:ascii="Times New Roman" w:hAnsi="Times New Roman"/>
                <w:bCs/>
              </w:rPr>
            </w:pPr>
            <w:r w:rsidRPr="00C15F1F">
              <w:rPr>
                <w:rFonts w:ascii="Times New Roman" w:hAnsi="Times New Roman"/>
                <w:bCs/>
              </w:rPr>
              <w:t xml:space="preserve"> </w:t>
            </w:r>
            <w:r w:rsidR="009316B4" w:rsidRPr="00C15F1F">
              <w:rPr>
                <w:rFonts w:ascii="Times New Roman" w:hAnsi="Times New Roman"/>
                <w:bCs/>
              </w:rPr>
              <w:t>8</w:t>
            </w:r>
            <w:r w:rsidRPr="00C15F1F">
              <w:rPr>
                <w:rFonts w:ascii="Times New Roman" w:hAnsi="Times New Roman"/>
                <w:bCs/>
              </w:rPr>
              <w:t>.1.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785259" w14:textId="77777777" w:rsidR="00C249D5" w:rsidRPr="00C15F1F" w:rsidRDefault="0063118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C15F1F">
              <w:rPr>
                <w:sz w:val="22"/>
                <w:szCs w:val="22"/>
              </w:rPr>
              <w:t xml:space="preserve">Совместимость с оборудованием более 3 различных производителей.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FBEF14" w14:textId="1E1991A0" w:rsidR="00C249D5" w:rsidRPr="00C15F1F" w:rsidRDefault="007B4529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C15F1F">
              <w:rPr>
                <w:sz w:val="22"/>
                <w:szCs w:val="22"/>
              </w:rPr>
              <w:t>-</w:t>
            </w:r>
          </w:p>
        </w:tc>
      </w:tr>
      <w:tr w:rsidR="00C249D5" w:rsidRPr="00C15F1F" w14:paraId="6CBCD1FE" w14:textId="77777777" w:rsidTr="001D3CB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7D3DC2" w14:textId="019F351D" w:rsidR="00C249D5" w:rsidRPr="00C15F1F" w:rsidRDefault="00631180" w:rsidP="00CD1C78">
            <w:pPr>
              <w:pStyle w:val="af4"/>
              <w:spacing w:after="0" w:line="240" w:lineRule="auto"/>
              <w:ind w:left="-142" w:right="-16"/>
              <w:jc w:val="right"/>
              <w:rPr>
                <w:rFonts w:ascii="Times New Roman" w:hAnsi="Times New Roman"/>
                <w:bCs/>
              </w:rPr>
            </w:pPr>
            <w:r w:rsidRPr="00C15F1F">
              <w:rPr>
                <w:rFonts w:ascii="Times New Roman" w:hAnsi="Times New Roman"/>
                <w:bCs/>
              </w:rPr>
              <w:t xml:space="preserve"> </w:t>
            </w:r>
            <w:r w:rsidR="009316B4" w:rsidRPr="00C15F1F">
              <w:rPr>
                <w:rFonts w:ascii="Times New Roman" w:hAnsi="Times New Roman"/>
                <w:bCs/>
              </w:rPr>
              <w:t>8</w:t>
            </w:r>
            <w:r w:rsidRPr="00C15F1F">
              <w:rPr>
                <w:rFonts w:ascii="Times New Roman" w:hAnsi="Times New Roman"/>
                <w:bCs/>
              </w:rPr>
              <w:t>.2.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B6E032" w14:textId="68AC31E7" w:rsidR="00C249D5" w:rsidRPr="00C15F1F" w:rsidRDefault="0063118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C15F1F">
              <w:rPr>
                <w:sz w:val="22"/>
                <w:szCs w:val="22"/>
              </w:rPr>
              <w:t xml:space="preserve">Предоставление доступа к файлам из архива диагностической информации в формате </w:t>
            </w:r>
            <w:r w:rsidRPr="00C15F1F">
              <w:rPr>
                <w:sz w:val="22"/>
                <w:szCs w:val="22"/>
                <w:lang w:val="en-US"/>
              </w:rPr>
              <w:t>DICOM</w:t>
            </w:r>
            <w:r w:rsidRPr="00C15F1F">
              <w:rPr>
                <w:sz w:val="22"/>
                <w:szCs w:val="22"/>
              </w:rPr>
              <w:t xml:space="preserve"> для сторонних систем (в том числе СППРВР), входящих в единый контур ИС организации /территории/ведомства.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C391CA" w14:textId="2B7A60D1" w:rsidR="00C249D5" w:rsidRPr="00C15F1F" w:rsidRDefault="00C24756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C15F1F">
              <w:rPr>
                <w:sz w:val="22"/>
                <w:szCs w:val="22"/>
              </w:rPr>
              <w:t xml:space="preserve">Интеграция с РИС, ЛИС, </w:t>
            </w:r>
            <w:r w:rsidRPr="00C15F1F">
              <w:rPr>
                <w:sz w:val="22"/>
                <w:szCs w:val="22"/>
                <w:lang w:val="en-US"/>
              </w:rPr>
              <w:t>PACs</w:t>
            </w:r>
          </w:p>
        </w:tc>
      </w:tr>
      <w:tr w:rsidR="00C249D5" w:rsidRPr="00C15F1F" w14:paraId="27B3C1AE" w14:textId="77777777" w:rsidTr="001D3CB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2D0E56D" w14:textId="1894EC22" w:rsidR="00C249D5" w:rsidRPr="00C15F1F" w:rsidRDefault="00C249D5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2FE4CA8" w14:textId="77777777" w:rsidR="00C249D5" w:rsidRPr="00C15F1F" w:rsidRDefault="00631180">
            <w:pPr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C15F1F">
              <w:rPr>
                <w:b/>
                <w:sz w:val="22"/>
                <w:szCs w:val="22"/>
              </w:rPr>
              <w:t xml:space="preserve">Актуальный функционал системы (отметить наличие </w:t>
            </w:r>
            <w:r w:rsidRPr="00C15F1F">
              <w:rPr>
                <w:b/>
                <w:color w:val="000000" w:themeColor="text1"/>
                <w:sz w:val="22"/>
                <w:szCs w:val="22"/>
              </w:rPr>
              <w:t>каждой из перечисленных функций</w:t>
            </w:r>
            <w:r w:rsidRPr="00C15F1F">
              <w:rPr>
                <w:b/>
                <w:sz w:val="22"/>
                <w:szCs w:val="22"/>
              </w:rPr>
              <w:t xml:space="preserve">):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1144D4B" w14:textId="0DFF77EE" w:rsidR="000E3701" w:rsidRPr="00C15F1F" w:rsidRDefault="000E3701" w:rsidP="000E3701">
            <w:pPr>
              <w:tabs>
                <w:tab w:val="left" w:pos="321"/>
              </w:tabs>
              <w:spacing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C15F1F">
              <w:rPr>
                <w:rFonts w:eastAsia="Calibri"/>
                <w:sz w:val="22"/>
                <w:szCs w:val="22"/>
                <w:lang w:eastAsia="en-US"/>
              </w:rPr>
              <w:t xml:space="preserve">Управление парком медицинского оборудования: </w:t>
            </w:r>
          </w:p>
          <w:p w14:paraId="6458DDBD" w14:textId="6D445240" w:rsidR="00377CAA" w:rsidRPr="00C15F1F" w:rsidRDefault="001D3CBA" w:rsidP="000E3701">
            <w:pPr>
              <w:pStyle w:val="af4"/>
              <w:numPr>
                <w:ilvl w:val="0"/>
                <w:numId w:val="6"/>
              </w:numPr>
              <w:tabs>
                <w:tab w:val="left" w:pos="321"/>
              </w:tabs>
              <w:spacing w:line="240" w:lineRule="auto"/>
              <w:ind w:left="37" w:hanging="37"/>
              <w:jc w:val="both"/>
              <w:rPr>
                <w:rFonts w:ascii="Times New Roman" w:hAnsi="Times New Roman"/>
              </w:rPr>
            </w:pPr>
            <w:r w:rsidRPr="00C15F1F">
              <w:rPr>
                <w:rFonts w:ascii="Times New Roman" w:hAnsi="Times New Roman"/>
              </w:rPr>
              <w:t>у</w:t>
            </w:r>
            <w:r w:rsidR="00377CAA" w:rsidRPr="00C15F1F">
              <w:rPr>
                <w:rFonts w:ascii="Times New Roman" w:hAnsi="Times New Roman"/>
              </w:rPr>
              <w:t>чет медицинского оборудования;</w:t>
            </w:r>
          </w:p>
          <w:p w14:paraId="403F7A38" w14:textId="540DDCAD" w:rsidR="00377CAA" w:rsidRPr="00C15F1F" w:rsidRDefault="001D3CBA" w:rsidP="001D3CBA">
            <w:pPr>
              <w:pStyle w:val="af4"/>
              <w:numPr>
                <w:ilvl w:val="0"/>
                <w:numId w:val="6"/>
              </w:numPr>
              <w:tabs>
                <w:tab w:val="left" w:pos="321"/>
              </w:tabs>
              <w:spacing w:line="240" w:lineRule="auto"/>
              <w:ind w:left="37" w:hanging="37"/>
              <w:jc w:val="both"/>
              <w:rPr>
                <w:rFonts w:ascii="Times New Roman" w:hAnsi="Times New Roman"/>
              </w:rPr>
            </w:pPr>
            <w:r w:rsidRPr="00C15F1F">
              <w:rPr>
                <w:rFonts w:ascii="Times New Roman" w:hAnsi="Times New Roman"/>
              </w:rPr>
              <w:t>у</w:t>
            </w:r>
            <w:r w:rsidR="00377CAA" w:rsidRPr="00C15F1F">
              <w:rPr>
                <w:rFonts w:ascii="Times New Roman" w:hAnsi="Times New Roman"/>
              </w:rPr>
              <w:t>правление инцидентами;</w:t>
            </w:r>
          </w:p>
          <w:p w14:paraId="5E409906" w14:textId="171D050E" w:rsidR="00377CAA" w:rsidRPr="00C15F1F" w:rsidRDefault="001D3CBA" w:rsidP="001D3CBA">
            <w:pPr>
              <w:pStyle w:val="af4"/>
              <w:numPr>
                <w:ilvl w:val="0"/>
                <w:numId w:val="6"/>
              </w:numPr>
              <w:tabs>
                <w:tab w:val="left" w:pos="321"/>
              </w:tabs>
              <w:spacing w:line="240" w:lineRule="auto"/>
              <w:ind w:left="37" w:hanging="37"/>
              <w:jc w:val="both"/>
              <w:rPr>
                <w:rFonts w:ascii="Times New Roman" w:hAnsi="Times New Roman"/>
              </w:rPr>
            </w:pPr>
            <w:r w:rsidRPr="00C15F1F">
              <w:rPr>
                <w:rFonts w:ascii="Times New Roman" w:hAnsi="Times New Roman"/>
              </w:rPr>
              <w:t>п</w:t>
            </w:r>
            <w:r w:rsidR="00377CAA" w:rsidRPr="00C15F1F">
              <w:rPr>
                <w:rFonts w:ascii="Times New Roman" w:hAnsi="Times New Roman"/>
              </w:rPr>
              <w:t>ланирование технического обслуживания</w:t>
            </w:r>
            <w:r w:rsidR="007B4529" w:rsidRPr="00C15F1F">
              <w:rPr>
                <w:rFonts w:ascii="Times New Roman" w:hAnsi="Times New Roman"/>
              </w:rPr>
              <w:t xml:space="preserve"> (ТО)</w:t>
            </w:r>
            <w:r w:rsidR="00377CAA" w:rsidRPr="00C15F1F">
              <w:rPr>
                <w:rFonts w:ascii="Times New Roman" w:hAnsi="Times New Roman"/>
              </w:rPr>
              <w:t>;</w:t>
            </w:r>
          </w:p>
          <w:p w14:paraId="4D34840A" w14:textId="7963070A" w:rsidR="007B4209" w:rsidRPr="00C15F1F" w:rsidRDefault="001D3CBA" w:rsidP="001D3CBA">
            <w:pPr>
              <w:pStyle w:val="af4"/>
              <w:numPr>
                <w:ilvl w:val="0"/>
                <w:numId w:val="6"/>
              </w:numPr>
              <w:tabs>
                <w:tab w:val="left" w:pos="321"/>
              </w:tabs>
              <w:spacing w:line="240" w:lineRule="auto"/>
              <w:ind w:left="37" w:hanging="37"/>
              <w:jc w:val="both"/>
              <w:rPr>
                <w:rFonts w:ascii="Times New Roman" w:hAnsi="Times New Roman"/>
              </w:rPr>
            </w:pPr>
            <w:r w:rsidRPr="00C15F1F">
              <w:rPr>
                <w:rFonts w:ascii="Times New Roman" w:hAnsi="Times New Roman"/>
              </w:rPr>
              <w:t>к</w:t>
            </w:r>
            <w:r w:rsidR="007B4209" w:rsidRPr="00C15F1F">
              <w:rPr>
                <w:rFonts w:ascii="Times New Roman" w:hAnsi="Times New Roman"/>
              </w:rPr>
              <w:t>онтроль метрологического обеспечения эксплуатации медицинского оборудования</w:t>
            </w:r>
            <w:r w:rsidRPr="00C15F1F">
              <w:rPr>
                <w:rFonts w:ascii="Times New Roman" w:hAnsi="Times New Roman"/>
              </w:rPr>
              <w:t>;</w:t>
            </w:r>
          </w:p>
          <w:p w14:paraId="537E43E0" w14:textId="54BC8DEC" w:rsidR="00377CAA" w:rsidRPr="00C15F1F" w:rsidRDefault="001D3CBA" w:rsidP="001D3CBA">
            <w:pPr>
              <w:pStyle w:val="af4"/>
              <w:numPr>
                <w:ilvl w:val="0"/>
                <w:numId w:val="6"/>
              </w:numPr>
              <w:tabs>
                <w:tab w:val="left" w:pos="321"/>
              </w:tabs>
              <w:spacing w:line="240" w:lineRule="auto"/>
              <w:ind w:left="37" w:hanging="37"/>
              <w:jc w:val="both"/>
              <w:rPr>
                <w:rFonts w:ascii="Times New Roman" w:hAnsi="Times New Roman"/>
              </w:rPr>
            </w:pPr>
            <w:r w:rsidRPr="00C15F1F">
              <w:rPr>
                <w:rFonts w:ascii="Times New Roman" w:hAnsi="Times New Roman"/>
              </w:rPr>
              <w:t>д</w:t>
            </w:r>
            <w:r w:rsidR="00377CAA" w:rsidRPr="00C15F1F">
              <w:rPr>
                <w:rFonts w:ascii="Times New Roman" w:hAnsi="Times New Roman"/>
              </w:rPr>
              <w:t>испетчеризация заявок на ТО, диагностику и ремонт медицинского оборудования;</w:t>
            </w:r>
          </w:p>
          <w:p w14:paraId="2DFEBC85" w14:textId="12DAAA3E" w:rsidR="00377CAA" w:rsidRPr="00C15F1F" w:rsidRDefault="001D3CBA" w:rsidP="001D3CBA">
            <w:pPr>
              <w:pStyle w:val="af4"/>
              <w:numPr>
                <w:ilvl w:val="0"/>
                <w:numId w:val="6"/>
              </w:numPr>
              <w:tabs>
                <w:tab w:val="left" w:pos="321"/>
              </w:tabs>
              <w:spacing w:line="240" w:lineRule="auto"/>
              <w:ind w:left="37" w:hanging="37"/>
              <w:jc w:val="both"/>
              <w:rPr>
                <w:rFonts w:ascii="Times New Roman" w:hAnsi="Times New Roman"/>
              </w:rPr>
            </w:pPr>
            <w:r w:rsidRPr="00C15F1F">
              <w:rPr>
                <w:rFonts w:ascii="Times New Roman" w:hAnsi="Times New Roman"/>
              </w:rPr>
              <w:lastRenderedPageBreak/>
              <w:t>э</w:t>
            </w:r>
            <w:r w:rsidR="00377CAA" w:rsidRPr="00C15F1F">
              <w:rPr>
                <w:rFonts w:ascii="Times New Roman" w:hAnsi="Times New Roman"/>
              </w:rPr>
              <w:t>лектронный документооборот в части технических актов (акт диагностики, ремонта, ТО)</w:t>
            </w:r>
          </w:p>
          <w:p w14:paraId="2093137C" w14:textId="48AD74A5" w:rsidR="00377CAA" w:rsidRPr="00C15F1F" w:rsidRDefault="001D3CBA" w:rsidP="001D3CBA">
            <w:pPr>
              <w:pStyle w:val="af4"/>
              <w:numPr>
                <w:ilvl w:val="0"/>
                <w:numId w:val="6"/>
              </w:numPr>
              <w:tabs>
                <w:tab w:val="left" w:pos="321"/>
              </w:tabs>
              <w:spacing w:line="240" w:lineRule="auto"/>
              <w:ind w:left="37" w:hanging="37"/>
              <w:jc w:val="both"/>
              <w:rPr>
                <w:rFonts w:ascii="Times New Roman" w:hAnsi="Times New Roman"/>
              </w:rPr>
            </w:pPr>
            <w:r w:rsidRPr="00C15F1F">
              <w:rPr>
                <w:rFonts w:ascii="Times New Roman" w:hAnsi="Times New Roman"/>
              </w:rPr>
              <w:t>в</w:t>
            </w:r>
            <w:r w:rsidR="00377CAA" w:rsidRPr="00C15F1F">
              <w:rPr>
                <w:rFonts w:ascii="Times New Roman" w:hAnsi="Times New Roman"/>
              </w:rPr>
              <w:t>едение электронного журнала ТО;</w:t>
            </w:r>
          </w:p>
          <w:p w14:paraId="455F355E" w14:textId="391AC6F0" w:rsidR="00377CAA" w:rsidRPr="00C15F1F" w:rsidRDefault="001D3CBA" w:rsidP="001D3CBA">
            <w:pPr>
              <w:pStyle w:val="af4"/>
              <w:numPr>
                <w:ilvl w:val="0"/>
                <w:numId w:val="6"/>
              </w:numPr>
              <w:tabs>
                <w:tab w:val="left" w:pos="321"/>
              </w:tabs>
              <w:spacing w:line="240" w:lineRule="auto"/>
              <w:ind w:left="37" w:hanging="37"/>
              <w:jc w:val="both"/>
              <w:rPr>
                <w:rFonts w:ascii="Times New Roman" w:hAnsi="Times New Roman"/>
              </w:rPr>
            </w:pPr>
            <w:r w:rsidRPr="00C15F1F">
              <w:rPr>
                <w:rFonts w:ascii="Times New Roman" w:hAnsi="Times New Roman"/>
              </w:rPr>
              <w:t>с</w:t>
            </w:r>
            <w:r w:rsidR="00377CAA" w:rsidRPr="00C15F1F">
              <w:rPr>
                <w:rFonts w:ascii="Times New Roman" w:hAnsi="Times New Roman"/>
              </w:rPr>
              <w:t>бор потребности и планирование закупок на закупку нового медицинского оборудования;</w:t>
            </w:r>
          </w:p>
          <w:p w14:paraId="708F2F43" w14:textId="0D8AB229" w:rsidR="00377CAA" w:rsidRPr="00C15F1F" w:rsidRDefault="001D3CBA" w:rsidP="001D3CBA">
            <w:pPr>
              <w:pStyle w:val="af4"/>
              <w:numPr>
                <w:ilvl w:val="0"/>
                <w:numId w:val="6"/>
              </w:numPr>
              <w:tabs>
                <w:tab w:val="left" w:pos="321"/>
              </w:tabs>
              <w:spacing w:line="240" w:lineRule="auto"/>
              <w:ind w:left="37" w:hanging="37"/>
              <w:jc w:val="both"/>
              <w:rPr>
                <w:rFonts w:ascii="Times New Roman" w:hAnsi="Times New Roman"/>
              </w:rPr>
            </w:pPr>
            <w:r w:rsidRPr="00C15F1F">
              <w:rPr>
                <w:rFonts w:ascii="Times New Roman" w:hAnsi="Times New Roman"/>
              </w:rPr>
              <w:t>м</w:t>
            </w:r>
            <w:r w:rsidR="00377CAA" w:rsidRPr="00C15F1F">
              <w:rPr>
                <w:rFonts w:ascii="Times New Roman" w:hAnsi="Times New Roman"/>
              </w:rPr>
              <w:t>ониторинг загруженности медицинского оборудования;</w:t>
            </w:r>
          </w:p>
          <w:p w14:paraId="40150E8F" w14:textId="12AC642D" w:rsidR="00377CAA" w:rsidRPr="00C15F1F" w:rsidRDefault="001D3CBA" w:rsidP="001D3CBA">
            <w:pPr>
              <w:pStyle w:val="af4"/>
              <w:numPr>
                <w:ilvl w:val="0"/>
                <w:numId w:val="6"/>
              </w:numPr>
              <w:tabs>
                <w:tab w:val="left" w:pos="321"/>
              </w:tabs>
              <w:spacing w:line="240" w:lineRule="auto"/>
              <w:ind w:left="37" w:hanging="37"/>
              <w:jc w:val="both"/>
              <w:rPr>
                <w:rFonts w:ascii="Times New Roman" w:hAnsi="Times New Roman"/>
              </w:rPr>
            </w:pPr>
            <w:r w:rsidRPr="00C15F1F">
              <w:rPr>
                <w:rFonts w:ascii="Times New Roman" w:hAnsi="Times New Roman"/>
              </w:rPr>
              <w:t>к</w:t>
            </w:r>
            <w:r w:rsidR="00377CAA" w:rsidRPr="00C15F1F">
              <w:rPr>
                <w:rFonts w:ascii="Times New Roman" w:hAnsi="Times New Roman"/>
              </w:rPr>
              <w:t>онтроль износа парка медицинского оборудования;</w:t>
            </w:r>
          </w:p>
          <w:p w14:paraId="02DC491D" w14:textId="6290ECD6" w:rsidR="00377CAA" w:rsidRPr="00C15F1F" w:rsidRDefault="001D3CBA" w:rsidP="001D3CBA">
            <w:pPr>
              <w:pStyle w:val="af4"/>
              <w:numPr>
                <w:ilvl w:val="0"/>
                <w:numId w:val="6"/>
              </w:numPr>
              <w:tabs>
                <w:tab w:val="left" w:pos="321"/>
              </w:tabs>
              <w:spacing w:line="240" w:lineRule="auto"/>
              <w:ind w:left="37" w:hanging="37"/>
              <w:jc w:val="both"/>
              <w:rPr>
                <w:rFonts w:ascii="Times New Roman" w:hAnsi="Times New Roman"/>
              </w:rPr>
            </w:pPr>
            <w:r w:rsidRPr="00C15F1F">
              <w:rPr>
                <w:rFonts w:ascii="Times New Roman" w:hAnsi="Times New Roman"/>
              </w:rPr>
              <w:t>п</w:t>
            </w:r>
            <w:r w:rsidR="00377CAA" w:rsidRPr="00C15F1F">
              <w:rPr>
                <w:rFonts w:ascii="Times New Roman" w:hAnsi="Times New Roman"/>
              </w:rPr>
              <w:t>ерераспределение активов</w:t>
            </w:r>
            <w:r w:rsidR="006772CE">
              <w:rPr>
                <w:rFonts w:ascii="Times New Roman" w:hAnsi="Times New Roman"/>
              </w:rPr>
              <w:t>.</w:t>
            </w:r>
          </w:p>
          <w:p w14:paraId="2BC59546" w14:textId="77777777" w:rsidR="001D3CBA" w:rsidRPr="00C15F1F" w:rsidRDefault="00377CAA" w:rsidP="001D3CBA">
            <w:pPr>
              <w:spacing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C15F1F">
              <w:rPr>
                <w:rFonts w:eastAsia="Calibri"/>
                <w:sz w:val="22"/>
                <w:szCs w:val="22"/>
                <w:lang w:eastAsia="en-US"/>
              </w:rPr>
              <w:t>Возможность интеграции со сторонними системами:</w:t>
            </w:r>
          </w:p>
          <w:p w14:paraId="57ED83BF" w14:textId="59341C7E" w:rsidR="00377CAA" w:rsidRPr="00C15F1F" w:rsidRDefault="00377CAA" w:rsidP="00D00174">
            <w:pPr>
              <w:pStyle w:val="af4"/>
              <w:numPr>
                <w:ilvl w:val="0"/>
                <w:numId w:val="6"/>
              </w:numPr>
              <w:tabs>
                <w:tab w:val="left" w:pos="321"/>
              </w:tabs>
              <w:spacing w:line="240" w:lineRule="auto"/>
              <w:ind w:left="37" w:hanging="37"/>
              <w:jc w:val="both"/>
              <w:rPr>
                <w:rFonts w:ascii="Times New Roman" w:hAnsi="Times New Roman"/>
              </w:rPr>
            </w:pPr>
            <w:r w:rsidRPr="00C15F1F">
              <w:rPr>
                <w:rFonts w:ascii="Times New Roman" w:hAnsi="Times New Roman"/>
              </w:rPr>
              <w:t>система бухгалтерского учета;</w:t>
            </w:r>
          </w:p>
          <w:p w14:paraId="4DE428A7" w14:textId="12D7FA24" w:rsidR="00377CAA" w:rsidRPr="00C15F1F" w:rsidRDefault="00377CAA" w:rsidP="00D00174">
            <w:pPr>
              <w:pStyle w:val="af4"/>
              <w:numPr>
                <w:ilvl w:val="0"/>
                <w:numId w:val="6"/>
              </w:numPr>
              <w:tabs>
                <w:tab w:val="left" w:pos="321"/>
              </w:tabs>
              <w:spacing w:line="240" w:lineRule="auto"/>
              <w:ind w:left="37" w:hanging="37"/>
              <w:jc w:val="both"/>
              <w:rPr>
                <w:rFonts w:ascii="Times New Roman" w:hAnsi="Times New Roman"/>
              </w:rPr>
            </w:pPr>
            <w:r w:rsidRPr="00C15F1F">
              <w:rPr>
                <w:rFonts w:ascii="Times New Roman" w:hAnsi="Times New Roman"/>
              </w:rPr>
              <w:t xml:space="preserve">МИС в части передачи информации о составе и статусе </w:t>
            </w:r>
            <w:r w:rsidR="007B4529" w:rsidRPr="00C15F1F">
              <w:rPr>
                <w:rFonts w:ascii="Times New Roman" w:hAnsi="Times New Roman"/>
              </w:rPr>
              <w:t xml:space="preserve">медицинского </w:t>
            </w:r>
            <w:r w:rsidRPr="00C15F1F">
              <w:rPr>
                <w:rFonts w:ascii="Times New Roman" w:hAnsi="Times New Roman"/>
              </w:rPr>
              <w:t>оборудования, в части получения информации об оказанных услугах;</w:t>
            </w:r>
          </w:p>
          <w:p w14:paraId="44F87F96" w14:textId="65A398AB" w:rsidR="00377CAA" w:rsidRPr="00C15F1F" w:rsidRDefault="00377CAA" w:rsidP="00D00174">
            <w:pPr>
              <w:pStyle w:val="af4"/>
              <w:numPr>
                <w:ilvl w:val="0"/>
                <w:numId w:val="6"/>
              </w:numPr>
              <w:tabs>
                <w:tab w:val="left" w:pos="321"/>
              </w:tabs>
              <w:spacing w:line="240" w:lineRule="auto"/>
              <w:ind w:left="37" w:hanging="37"/>
              <w:jc w:val="both"/>
              <w:rPr>
                <w:rFonts w:ascii="Times New Roman" w:hAnsi="Times New Roman"/>
              </w:rPr>
            </w:pPr>
            <w:r w:rsidRPr="00C15F1F">
              <w:rPr>
                <w:rFonts w:ascii="Times New Roman" w:hAnsi="Times New Roman"/>
              </w:rPr>
              <w:t xml:space="preserve">ЛИС в части передачи информации о составе и статусе </w:t>
            </w:r>
            <w:r w:rsidR="007B4529" w:rsidRPr="00C15F1F">
              <w:rPr>
                <w:rFonts w:ascii="Times New Roman" w:hAnsi="Times New Roman"/>
              </w:rPr>
              <w:t xml:space="preserve">медицинского </w:t>
            </w:r>
            <w:r w:rsidRPr="00C15F1F">
              <w:rPr>
                <w:rFonts w:ascii="Times New Roman" w:hAnsi="Times New Roman"/>
              </w:rPr>
              <w:t>оборудования, в части получения информации о проведенных исследованиях;</w:t>
            </w:r>
          </w:p>
          <w:p w14:paraId="0C436D12" w14:textId="2FA01B6F" w:rsidR="00377CAA" w:rsidRPr="00C15F1F" w:rsidRDefault="00377CAA" w:rsidP="00D00174">
            <w:pPr>
              <w:pStyle w:val="af4"/>
              <w:numPr>
                <w:ilvl w:val="0"/>
                <w:numId w:val="6"/>
              </w:numPr>
              <w:tabs>
                <w:tab w:val="left" w:pos="321"/>
              </w:tabs>
              <w:spacing w:line="240" w:lineRule="auto"/>
              <w:ind w:left="37" w:hanging="37"/>
              <w:jc w:val="both"/>
              <w:rPr>
                <w:rFonts w:ascii="Times New Roman" w:hAnsi="Times New Roman"/>
              </w:rPr>
            </w:pPr>
            <w:r w:rsidRPr="00C15F1F">
              <w:rPr>
                <w:rFonts w:ascii="Times New Roman" w:hAnsi="Times New Roman"/>
              </w:rPr>
              <w:t xml:space="preserve">PACS в части передачи информации о составе и статусе </w:t>
            </w:r>
            <w:r w:rsidR="007B4529" w:rsidRPr="00C15F1F">
              <w:rPr>
                <w:rFonts w:ascii="Times New Roman" w:hAnsi="Times New Roman"/>
              </w:rPr>
              <w:t xml:space="preserve">медицинского </w:t>
            </w:r>
            <w:r w:rsidRPr="00C15F1F">
              <w:rPr>
                <w:rFonts w:ascii="Times New Roman" w:hAnsi="Times New Roman"/>
              </w:rPr>
              <w:t>оборудования, в части получения информации о проведенных исследованиях;</w:t>
            </w:r>
          </w:p>
          <w:p w14:paraId="30CF9C81" w14:textId="104E9908" w:rsidR="00C249D5" w:rsidRPr="00C15F1F" w:rsidRDefault="00377CAA" w:rsidP="00D00174">
            <w:pPr>
              <w:pStyle w:val="af4"/>
              <w:numPr>
                <w:ilvl w:val="0"/>
                <w:numId w:val="6"/>
              </w:numPr>
              <w:tabs>
                <w:tab w:val="left" w:pos="321"/>
              </w:tabs>
              <w:spacing w:line="240" w:lineRule="auto"/>
              <w:ind w:left="37" w:hanging="37"/>
              <w:jc w:val="both"/>
            </w:pPr>
            <w:r w:rsidRPr="00C15F1F">
              <w:rPr>
                <w:rFonts w:ascii="Times New Roman" w:hAnsi="Times New Roman"/>
              </w:rPr>
              <w:t>НСИ в части получения сведений о медицинских организациях и структурных подразделений.</w:t>
            </w:r>
          </w:p>
        </w:tc>
      </w:tr>
      <w:tr w:rsidR="00C249D5" w:rsidRPr="00C15F1F" w14:paraId="51CF4A68" w14:textId="77777777" w:rsidTr="001D3CB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19E842" w14:textId="77777777" w:rsidR="00C249D5" w:rsidRPr="00C15F1F" w:rsidRDefault="00C249D5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F000B9" w14:textId="77777777" w:rsidR="00C249D5" w:rsidRPr="00C15F1F" w:rsidRDefault="0063118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C15F1F">
              <w:rPr>
                <w:sz w:val="22"/>
                <w:szCs w:val="22"/>
              </w:rPr>
              <w:t>Сервисное обслуживание в регионах (указать количество регионов, в которых находятся авторизованные сервисные центры)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587D65" w14:textId="2DE0EBDB" w:rsidR="00C249D5" w:rsidRPr="00C15F1F" w:rsidRDefault="00F44029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C15F1F">
              <w:rPr>
                <w:sz w:val="22"/>
                <w:szCs w:val="22"/>
              </w:rPr>
              <w:t>1</w:t>
            </w:r>
          </w:p>
        </w:tc>
      </w:tr>
      <w:tr w:rsidR="00C249D5" w:rsidRPr="00C15F1F" w14:paraId="320F5F27" w14:textId="77777777" w:rsidTr="001D3CB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6652E6" w14:textId="77777777" w:rsidR="00C249D5" w:rsidRPr="00C15F1F" w:rsidRDefault="00C249D5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86F03D" w14:textId="77777777" w:rsidR="00C249D5" w:rsidRPr="00C15F1F" w:rsidRDefault="0063118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C15F1F">
              <w:rPr>
                <w:sz w:val="22"/>
                <w:szCs w:val="22"/>
              </w:rPr>
              <w:t>Простота в эксплуатации. (Обучение пользователей работе с системой в объеме не более 4 часов - при наличии базовых навыков работы на компьютере, и не более 8 часов - при их отсутствии.)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BB0DDB" w14:textId="259D3052" w:rsidR="00C249D5" w:rsidRPr="00C15F1F" w:rsidRDefault="007B4529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C15F1F">
              <w:rPr>
                <w:sz w:val="22"/>
                <w:szCs w:val="22"/>
              </w:rPr>
              <w:t>+</w:t>
            </w:r>
            <w:r w:rsidR="00F44029" w:rsidRPr="00C15F1F">
              <w:rPr>
                <w:sz w:val="22"/>
                <w:szCs w:val="22"/>
              </w:rPr>
              <w:t xml:space="preserve"> </w:t>
            </w:r>
          </w:p>
        </w:tc>
      </w:tr>
      <w:tr w:rsidR="00C249D5" w:rsidRPr="00C15F1F" w14:paraId="300F6C25" w14:textId="77777777" w:rsidTr="001D3CB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2C237C8" w14:textId="77777777" w:rsidR="00C249D5" w:rsidRPr="00C15F1F" w:rsidRDefault="00C249D5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FE2BA9D" w14:textId="77777777" w:rsidR="00C249D5" w:rsidRPr="00C15F1F" w:rsidRDefault="0063118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C15F1F">
              <w:rPr>
                <w:sz w:val="22"/>
                <w:szCs w:val="22"/>
              </w:rPr>
              <w:t>Разработчик (Дистрибьютор)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81DF365" w14:textId="2BE0E6F0" w:rsidR="00C249D5" w:rsidRPr="00C15F1F" w:rsidRDefault="00C71BD4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r w:rsidR="00F44029" w:rsidRPr="00C15F1F">
              <w:rPr>
                <w:sz w:val="22"/>
                <w:szCs w:val="22"/>
              </w:rPr>
              <w:t>ФОРТИС ТЕХНОЛОГИИ</w:t>
            </w:r>
            <w:r>
              <w:rPr>
                <w:sz w:val="22"/>
                <w:szCs w:val="22"/>
              </w:rPr>
              <w:t>»</w:t>
            </w:r>
          </w:p>
        </w:tc>
      </w:tr>
      <w:tr w:rsidR="00C249D5" w:rsidRPr="00C15F1F" w14:paraId="01CA72EE" w14:textId="77777777" w:rsidTr="001D3CB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AB4840F" w14:textId="77777777" w:rsidR="00C249D5" w:rsidRPr="00C15F1F" w:rsidRDefault="00C249D5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5A3B0B44" w14:textId="77777777" w:rsidR="00C249D5" w:rsidRPr="00C15F1F" w:rsidRDefault="0063118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C15F1F">
              <w:rPr>
                <w:sz w:val="22"/>
                <w:szCs w:val="22"/>
              </w:rPr>
              <w:t>Номер в Едином Реестре российского ПО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262C050C" w14:textId="789A2F75" w:rsidR="00CF5208" w:rsidRPr="00C15F1F" w:rsidRDefault="00CF5208" w:rsidP="000409D3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C15F1F">
              <w:rPr>
                <w:sz w:val="22"/>
                <w:szCs w:val="22"/>
              </w:rPr>
              <w:t>2412</w:t>
            </w:r>
            <w:r w:rsidR="000409D3" w:rsidRPr="00C15F1F">
              <w:rPr>
                <w:sz w:val="22"/>
                <w:szCs w:val="22"/>
              </w:rPr>
              <w:t>1</w:t>
            </w:r>
          </w:p>
        </w:tc>
      </w:tr>
      <w:tr w:rsidR="00C249D5" w:rsidRPr="00C15F1F" w14:paraId="5E17A899" w14:textId="77777777" w:rsidTr="001D3CB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EA7D892" w14:textId="77777777" w:rsidR="00C249D5" w:rsidRPr="00C15F1F" w:rsidRDefault="00C249D5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  <w:bookmarkStart w:id="0" w:name="_Hlk139648946"/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82C3727" w14:textId="77777777" w:rsidR="00C249D5" w:rsidRPr="00C15F1F" w:rsidRDefault="0063118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C15F1F">
              <w:rPr>
                <w:sz w:val="22"/>
                <w:szCs w:val="22"/>
              </w:rPr>
              <w:t>Регистрационный номер медицинского изделия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34CA30A" w14:textId="4FF407FF" w:rsidR="00C249D5" w:rsidRPr="00C15F1F" w:rsidRDefault="007B4529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C15F1F">
              <w:rPr>
                <w:sz w:val="22"/>
                <w:szCs w:val="22"/>
              </w:rPr>
              <w:t>-</w:t>
            </w:r>
          </w:p>
        </w:tc>
      </w:tr>
      <w:tr w:rsidR="00C249D5" w:rsidRPr="00C15F1F" w14:paraId="69ED2593" w14:textId="77777777" w:rsidTr="001D3CB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CABDA0F" w14:textId="77777777" w:rsidR="00C249D5" w:rsidRPr="00C15F1F" w:rsidRDefault="00C249D5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7D9618A" w14:textId="77777777" w:rsidR="00C249D5" w:rsidRPr="00C15F1F" w:rsidRDefault="0063118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C15F1F">
              <w:rPr>
                <w:sz w:val="22"/>
                <w:szCs w:val="22"/>
              </w:rPr>
              <w:t>Сайт разработчика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97FE125" w14:textId="1920459D" w:rsidR="00C249D5" w:rsidRPr="00C15F1F" w:rsidRDefault="00B62E49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hyperlink r:id="rId8" w:history="1">
              <w:r w:rsidR="009316B4" w:rsidRPr="00C15F1F">
                <w:rPr>
                  <w:rStyle w:val="a6"/>
                  <w:sz w:val="22"/>
                  <w:szCs w:val="22"/>
                </w:rPr>
                <w:t>https://fortis-it.ru/</w:t>
              </w:r>
            </w:hyperlink>
            <w:r w:rsidR="009316B4" w:rsidRPr="00C15F1F">
              <w:rPr>
                <w:sz w:val="22"/>
                <w:szCs w:val="22"/>
              </w:rPr>
              <w:t xml:space="preserve"> </w:t>
            </w:r>
          </w:p>
        </w:tc>
      </w:tr>
      <w:bookmarkEnd w:id="0"/>
      <w:tr w:rsidR="00C249D5" w:rsidRPr="00771439" w14:paraId="545D47B7" w14:textId="77777777" w:rsidTr="001D3CB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9C77023" w14:textId="77777777" w:rsidR="00C249D5" w:rsidRPr="00C15F1F" w:rsidRDefault="00C249D5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325D299" w14:textId="77777777" w:rsidR="00C249D5" w:rsidRPr="00C15F1F" w:rsidRDefault="0063118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C15F1F">
              <w:rPr>
                <w:sz w:val="22"/>
                <w:szCs w:val="22"/>
              </w:rPr>
              <w:t>Контакты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831C2C8" w14:textId="59486E7F" w:rsidR="00C249D5" w:rsidRPr="00C15F1F" w:rsidRDefault="009316B4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C15F1F">
              <w:rPr>
                <w:sz w:val="22"/>
                <w:szCs w:val="22"/>
              </w:rPr>
              <w:t>Тел.: +7 (495) 642-42-77</w:t>
            </w:r>
          </w:p>
          <w:p w14:paraId="5D0CEFED" w14:textId="78352B6B" w:rsidR="009316B4" w:rsidRPr="00C15F1F" w:rsidRDefault="009316B4">
            <w:pPr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  <w:r w:rsidRPr="00C15F1F">
              <w:rPr>
                <w:sz w:val="22"/>
                <w:szCs w:val="22"/>
                <w:lang w:val="en-US"/>
              </w:rPr>
              <w:t>e-mail: info@fortis-it.ru</w:t>
            </w:r>
          </w:p>
        </w:tc>
      </w:tr>
    </w:tbl>
    <w:p w14:paraId="1995288D" w14:textId="7C91B1C0" w:rsidR="00CD1C78" w:rsidRDefault="00CD1C78" w:rsidP="00771439">
      <w:pPr>
        <w:tabs>
          <w:tab w:val="left" w:pos="4678"/>
        </w:tabs>
        <w:spacing w:line="240" w:lineRule="auto"/>
        <w:ind w:firstLine="0"/>
        <w:rPr>
          <w:i/>
          <w:sz w:val="24"/>
          <w:szCs w:val="24"/>
          <w:lang w:val="en-US"/>
        </w:rPr>
      </w:pPr>
      <w:bookmarkStart w:id="1" w:name="_GoBack"/>
      <w:bookmarkEnd w:id="1"/>
    </w:p>
    <w:sectPr w:rsidR="00CD1C78" w:rsidSect="00C15F1F">
      <w:pgSz w:w="11906" w:h="16838"/>
      <w:pgMar w:top="709" w:right="566" w:bottom="568" w:left="90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47FE53" w14:textId="77777777" w:rsidR="00B62E49" w:rsidRDefault="00B62E49">
      <w:pPr>
        <w:spacing w:line="240" w:lineRule="auto"/>
      </w:pPr>
      <w:r>
        <w:separator/>
      </w:r>
    </w:p>
  </w:endnote>
  <w:endnote w:type="continuationSeparator" w:id="0">
    <w:p w14:paraId="7A28EFC9" w14:textId="77777777" w:rsidR="00B62E49" w:rsidRDefault="00B62E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399BF0" w14:textId="77777777" w:rsidR="00B62E49" w:rsidRDefault="00B62E49">
      <w:r>
        <w:separator/>
      </w:r>
    </w:p>
  </w:footnote>
  <w:footnote w:type="continuationSeparator" w:id="0">
    <w:p w14:paraId="1D2ADCCD" w14:textId="77777777" w:rsidR="00B62E49" w:rsidRDefault="00B62E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A26D3"/>
    <w:multiLevelType w:val="hybridMultilevel"/>
    <w:tmpl w:val="417EE986"/>
    <w:lvl w:ilvl="0" w:tplc="EA6859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C1BC2"/>
    <w:multiLevelType w:val="hybridMultilevel"/>
    <w:tmpl w:val="218C4FFA"/>
    <w:lvl w:ilvl="0" w:tplc="EA6859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E6767"/>
    <w:multiLevelType w:val="hybridMultilevel"/>
    <w:tmpl w:val="A2869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A395C"/>
    <w:multiLevelType w:val="multilevel"/>
    <w:tmpl w:val="478A395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432" w:hanging="432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left" w:pos="1080"/>
        </w:tabs>
        <w:ind w:left="50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pStyle w:val="a0"/>
      <w:lvlText w:val="%1.%2.%3.%4."/>
      <w:lvlJc w:val="left"/>
      <w:pPr>
        <w:tabs>
          <w:tab w:val="left" w:pos="2520"/>
        </w:tabs>
        <w:ind w:left="1728" w:hanging="648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left" w:pos="2232"/>
        </w:tabs>
        <w:ind w:left="2232" w:hanging="792"/>
      </w:pPr>
      <w:rPr>
        <w:rFonts w:asci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4B526012"/>
    <w:multiLevelType w:val="multilevel"/>
    <w:tmpl w:val="4B526012"/>
    <w:lvl w:ilvl="0">
      <w:start w:val="1"/>
      <w:numFmt w:val="decimal"/>
      <w:pStyle w:val="1"/>
      <w:lvlText w:val="%1."/>
      <w:lvlJc w:val="left"/>
      <w:pPr>
        <w:tabs>
          <w:tab w:val="left" w:pos="540"/>
        </w:tabs>
        <w:ind w:left="54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pStyle w:val="2"/>
      <w:lvlText w:val="%1.%2"/>
      <w:lvlJc w:val="left"/>
      <w:pPr>
        <w:tabs>
          <w:tab w:val="left" w:pos="1958"/>
        </w:tabs>
        <w:ind w:left="1958" w:hanging="851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lvlText w:val="%1.%2.%3"/>
      <w:lvlJc w:val="left"/>
      <w:pPr>
        <w:tabs>
          <w:tab w:val="left" w:pos="1958"/>
        </w:tabs>
        <w:ind w:left="540" w:firstLine="567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left" w:pos="1958"/>
        </w:tabs>
        <w:ind w:left="540" w:firstLine="567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lowerLetter"/>
      <w:lvlText w:val="%5)"/>
      <w:lvlJc w:val="left"/>
      <w:pPr>
        <w:tabs>
          <w:tab w:val="left" w:pos="1958"/>
        </w:tabs>
        <w:ind w:left="540" w:firstLine="567"/>
      </w:pPr>
      <w:rPr>
        <w:rFonts w:hint="default"/>
        <w:b w:val="0"/>
        <w:bCs w:val="0"/>
        <w:i w:val="0"/>
        <w:iCs w:val="0"/>
        <w:color w:val="auto"/>
      </w:rPr>
    </w:lvl>
    <w:lvl w:ilvl="5">
      <w:start w:val="1"/>
      <w:numFmt w:val="lowerRoman"/>
      <w:lvlText w:val="%6)"/>
      <w:lvlJc w:val="left"/>
      <w:pPr>
        <w:tabs>
          <w:tab w:val="left" w:pos="2525"/>
        </w:tabs>
        <w:ind w:left="2525" w:hanging="567"/>
      </w:pPr>
      <w:rPr>
        <w:rFonts w:hint="default"/>
      </w:rPr>
    </w:lvl>
    <w:lvl w:ilvl="6">
      <w:start w:val="1"/>
      <w:numFmt w:val="decimal"/>
      <w:lvlText w:val="%5.%6.%7)"/>
      <w:lvlJc w:val="left"/>
      <w:pPr>
        <w:tabs>
          <w:tab w:val="left" w:pos="3659"/>
        </w:tabs>
        <w:ind w:left="3659" w:hanging="851"/>
      </w:pPr>
      <w:rPr>
        <w:rFonts w:hint="default"/>
      </w:rPr>
    </w:lvl>
    <w:lvl w:ilvl="7">
      <w:start w:val="1"/>
      <w:numFmt w:val="decimal"/>
      <w:lvlText w:val="%5.%6.%7.%8)"/>
      <w:lvlJc w:val="left"/>
      <w:pPr>
        <w:tabs>
          <w:tab w:val="left" w:pos="3942"/>
        </w:tabs>
        <w:ind w:left="3942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6660"/>
        </w:tabs>
        <w:ind w:left="4860" w:hanging="1440"/>
      </w:pPr>
      <w:rPr>
        <w:rFonts w:hint="default"/>
      </w:rPr>
    </w:lvl>
  </w:abstractNum>
  <w:abstractNum w:abstractNumId="5" w15:restartNumberingAfterBreak="0">
    <w:nsid w:val="7DCA094C"/>
    <w:multiLevelType w:val="multilevel"/>
    <w:tmpl w:val="7DCA094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C82"/>
    <w:rsid w:val="00000C53"/>
    <w:rsid w:val="000041D3"/>
    <w:rsid w:val="00032D87"/>
    <w:rsid w:val="000339BB"/>
    <w:rsid w:val="00033B41"/>
    <w:rsid w:val="000409D3"/>
    <w:rsid w:val="000510D0"/>
    <w:rsid w:val="00061F11"/>
    <w:rsid w:val="0007300A"/>
    <w:rsid w:val="0007552F"/>
    <w:rsid w:val="00077607"/>
    <w:rsid w:val="000910C6"/>
    <w:rsid w:val="00091D5D"/>
    <w:rsid w:val="000963CC"/>
    <w:rsid w:val="000C0FE7"/>
    <w:rsid w:val="000C69B2"/>
    <w:rsid w:val="000D0669"/>
    <w:rsid w:val="000D3E5C"/>
    <w:rsid w:val="000D581F"/>
    <w:rsid w:val="000E3701"/>
    <w:rsid w:val="000E6624"/>
    <w:rsid w:val="001077B0"/>
    <w:rsid w:val="00140017"/>
    <w:rsid w:val="00146947"/>
    <w:rsid w:val="001622E3"/>
    <w:rsid w:val="00173249"/>
    <w:rsid w:val="001745B9"/>
    <w:rsid w:val="00183D68"/>
    <w:rsid w:val="0018579C"/>
    <w:rsid w:val="0019588A"/>
    <w:rsid w:val="001B46A6"/>
    <w:rsid w:val="001C3A91"/>
    <w:rsid w:val="001D3CBA"/>
    <w:rsid w:val="001D697B"/>
    <w:rsid w:val="001F19FF"/>
    <w:rsid w:val="00203B70"/>
    <w:rsid w:val="002410C9"/>
    <w:rsid w:val="00243238"/>
    <w:rsid w:val="002441DB"/>
    <w:rsid w:val="00256215"/>
    <w:rsid w:val="00267C2D"/>
    <w:rsid w:val="00271511"/>
    <w:rsid w:val="00290799"/>
    <w:rsid w:val="00294724"/>
    <w:rsid w:val="002B333B"/>
    <w:rsid w:val="002C1900"/>
    <w:rsid w:val="002D1692"/>
    <w:rsid w:val="002E601C"/>
    <w:rsid w:val="002F1D2A"/>
    <w:rsid w:val="002F3430"/>
    <w:rsid w:val="0032005D"/>
    <w:rsid w:val="00336252"/>
    <w:rsid w:val="003720F0"/>
    <w:rsid w:val="00377CAA"/>
    <w:rsid w:val="00387E3C"/>
    <w:rsid w:val="00392F01"/>
    <w:rsid w:val="00395F8A"/>
    <w:rsid w:val="00397D3C"/>
    <w:rsid w:val="003A2CF0"/>
    <w:rsid w:val="003B7050"/>
    <w:rsid w:val="003B7F4D"/>
    <w:rsid w:val="003C3D33"/>
    <w:rsid w:val="003D00C5"/>
    <w:rsid w:val="003D5BCF"/>
    <w:rsid w:val="003E6EEF"/>
    <w:rsid w:val="003F386B"/>
    <w:rsid w:val="00407BB3"/>
    <w:rsid w:val="004150D0"/>
    <w:rsid w:val="00415E5A"/>
    <w:rsid w:val="0042124C"/>
    <w:rsid w:val="00444088"/>
    <w:rsid w:val="00446235"/>
    <w:rsid w:val="00447107"/>
    <w:rsid w:val="00454631"/>
    <w:rsid w:val="00460211"/>
    <w:rsid w:val="004605A5"/>
    <w:rsid w:val="00471D57"/>
    <w:rsid w:val="004871AF"/>
    <w:rsid w:val="00491C08"/>
    <w:rsid w:val="004A5E95"/>
    <w:rsid w:val="004B38D5"/>
    <w:rsid w:val="004B74BC"/>
    <w:rsid w:val="004C0238"/>
    <w:rsid w:val="004C3CED"/>
    <w:rsid w:val="004D78E2"/>
    <w:rsid w:val="0050212C"/>
    <w:rsid w:val="00503184"/>
    <w:rsid w:val="00504FDB"/>
    <w:rsid w:val="00510EED"/>
    <w:rsid w:val="005157B5"/>
    <w:rsid w:val="00516581"/>
    <w:rsid w:val="0051698D"/>
    <w:rsid w:val="00535179"/>
    <w:rsid w:val="00536700"/>
    <w:rsid w:val="00540730"/>
    <w:rsid w:val="00546089"/>
    <w:rsid w:val="00570AC2"/>
    <w:rsid w:val="005743AF"/>
    <w:rsid w:val="005779C1"/>
    <w:rsid w:val="005865ED"/>
    <w:rsid w:val="005905D5"/>
    <w:rsid w:val="005A52EA"/>
    <w:rsid w:val="005C6CC9"/>
    <w:rsid w:val="005E7C82"/>
    <w:rsid w:val="005F0721"/>
    <w:rsid w:val="00603F0C"/>
    <w:rsid w:val="0060742E"/>
    <w:rsid w:val="00613965"/>
    <w:rsid w:val="006238D5"/>
    <w:rsid w:val="0063059A"/>
    <w:rsid w:val="00631180"/>
    <w:rsid w:val="0063434A"/>
    <w:rsid w:val="0064282A"/>
    <w:rsid w:val="00643749"/>
    <w:rsid w:val="0064654A"/>
    <w:rsid w:val="0064698D"/>
    <w:rsid w:val="006772CE"/>
    <w:rsid w:val="00697634"/>
    <w:rsid w:val="006A595E"/>
    <w:rsid w:val="006A5ED7"/>
    <w:rsid w:val="006A61CC"/>
    <w:rsid w:val="006C6D3A"/>
    <w:rsid w:val="006D31EF"/>
    <w:rsid w:val="006D4D7C"/>
    <w:rsid w:val="006F490B"/>
    <w:rsid w:val="006F7341"/>
    <w:rsid w:val="00740468"/>
    <w:rsid w:val="007553A0"/>
    <w:rsid w:val="007633ED"/>
    <w:rsid w:val="0076637A"/>
    <w:rsid w:val="00771439"/>
    <w:rsid w:val="007812DB"/>
    <w:rsid w:val="007860C8"/>
    <w:rsid w:val="00792DDA"/>
    <w:rsid w:val="007A132F"/>
    <w:rsid w:val="007B4209"/>
    <w:rsid w:val="007B4529"/>
    <w:rsid w:val="007C081D"/>
    <w:rsid w:val="007F191A"/>
    <w:rsid w:val="007F25AD"/>
    <w:rsid w:val="007F3D99"/>
    <w:rsid w:val="00807796"/>
    <w:rsid w:val="008118E1"/>
    <w:rsid w:val="00825583"/>
    <w:rsid w:val="00854097"/>
    <w:rsid w:val="008601BD"/>
    <w:rsid w:val="008668C5"/>
    <w:rsid w:val="008B4515"/>
    <w:rsid w:val="008B4917"/>
    <w:rsid w:val="008C5813"/>
    <w:rsid w:val="008D4A5A"/>
    <w:rsid w:val="008D5D15"/>
    <w:rsid w:val="008F28C7"/>
    <w:rsid w:val="0092561F"/>
    <w:rsid w:val="009316B4"/>
    <w:rsid w:val="00950E5A"/>
    <w:rsid w:val="00951B54"/>
    <w:rsid w:val="00954D4E"/>
    <w:rsid w:val="00982CB1"/>
    <w:rsid w:val="0099301C"/>
    <w:rsid w:val="00997119"/>
    <w:rsid w:val="009A11B3"/>
    <w:rsid w:val="009C6921"/>
    <w:rsid w:val="009C713F"/>
    <w:rsid w:val="009C7BF4"/>
    <w:rsid w:val="009D59D9"/>
    <w:rsid w:val="009D6D09"/>
    <w:rsid w:val="009E267D"/>
    <w:rsid w:val="00A137E9"/>
    <w:rsid w:val="00A20F6D"/>
    <w:rsid w:val="00A25B2A"/>
    <w:rsid w:val="00A361BE"/>
    <w:rsid w:val="00A42659"/>
    <w:rsid w:val="00A4691F"/>
    <w:rsid w:val="00A46D97"/>
    <w:rsid w:val="00A5402A"/>
    <w:rsid w:val="00A54E1E"/>
    <w:rsid w:val="00A65646"/>
    <w:rsid w:val="00A72B20"/>
    <w:rsid w:val="00A76D5B"/>
    <w:rsid w:val="00A83DFC"/>
    <w:rsid w:val="00AA588C"/>
    <w:rsid w:val="00AB0CDB"/>
    <w:rsid w:val="00AB740F"/>
    <w:rsid w:val="00AD2C7C"/>
    <w:rsid w:val="00AD398E"/>
    <w:rsid w:val="00AD487D"/>
    <w:rsid w:val="00AD5D07"/>
    <w:rsid w:val="00AE0742"/>
    <w:rsid w:val="00AE7D65"/>
    <w:rsid w:val="00B2044D"/>
    <w:rsid w:val="00B26A5F"/>
    <w:rsid w:val="00B32018"/>
    <w:rsid w:val="00B33B2A"/>
    <w:rsid w:val="00B34D37"/>
    <w:rsid w:val="00B35A9B"/>
    <w:rsid w:val="00B4059E"/>
    <w:rsid w:val="00B62E49"/>
    <w:rsid w:val="00B74132"/>
    <w:rsid w:val="00B86222"/>
    <w:rsid w:val="00B908A1"/>
    <w:rsid w:val="00B97900"/>
    <w:rsid w:val="00BA0EF4"/>
    <w:rsid w:val="00BA2E21"/>
    <w:rsid w:val="00BB0A74"/>
    <w:rsid w:val="00BB6562"/>
    <w:rsid w:val="00BC40C8"/>
    <w:rsid w:val="00BD28F4"/>
    <w:rsid w:val="00BF1B16"/>
    <w:rsid w:val="00BF34EC"/>
    <w:rsid w:val="00C05B9B"/>
    <w:rsid w:val="00C15F1F"/>
    <w:rsid w:val="00C20C7E"/>
    <w:rsid w:val="00C24756"/>
    <w:rsid w:val="00C249D5"/>
    <w:rsid w:val="00C25970"/>
    <w:rsid w:val="00C34067"/>
    <w:rsid w:val="00C36B15"/>
    <w:rsid w:val="00C44870"/>
    <w:rsid w:val="00C5693E"/>
    <w:rsid w:val="00C602C8"/>
    <w:rsid w:val="00C71BD4"/>
    <w:rsid w:val="00C71EEE"/>
    <w:rsid w:val="00C80572"/>
    <w:rsid w:val="00C830FC"/>
    <w:rsid w:val="00C83DA8"/>
    <w:rsid w:val="00C8711B"/>
    <w:rsid w:val="00CA1F4C"/>
    <w:rsid w:val="00CA7A68"/>
    <w:rsid w:val="00CB75D3"/>
    <w:rsid w:val="00CC2D30"/>
    <w:rsid w:val="00CC48E0"/>
    <w:rsid w:val="00CD1C78"/>
    <w:rsid w:val="00CD2294"/>
    <w:rsid w:val="00CD45DC"/>
    <w:rsid w:val="00CE5130"/>
    <w:rsid w:val="00CE6FFA"/>
    <w:rsid w:val="00CF5208"/>
    <w:rsid w:val="00D00174"/>
    <w:rsid w:val="00D01A43"/>
    <w:rsid w:val="00D1540F"/>
    <w:rsid w:val="00D20585"/>
    <w:rsid w:val="00D277BF"/>
    <w:rsid w:val="00D41386"/>
    <w:rsid w:val="00D52B98"/>
    <w:rsid w:val="00D52D03"/>
    <w:rsid w:val="00D53A87"/>
    <w:rsid w:val="00D57F47"/>
    <w:rsid w:val="00D621EA"/>
    <w:rsid w:val="00D64B1D"/>
    <w:rsid w:val="00D8151A"/>
    <w:rsid w:val="00D827CD"/>
    <w:rsid w:val="00D839CB"/>
    <w:rsid w:val="00D90739"/>
    <w:rsid w:val="00D950F7"/>
    <w:rsid w:val="00D9662E"/>
    <w:rsid w:val="00DB188F"/>
    <w:rsid w:val="00DE7440"/>
    <w:rsid w:val="00DF0062"/>
    <w:rsid w:val="00DF1B2B"/>
    <w:rsid w:val="00E02B61"/>
    <w:rsid w:val="00E054F0"/>
    <w:rsid w:val="00E07277"/>
    <w:rsid w:val="00E1463B"/>
    <w:rsid w:val="00E17B99"/>
    <w:rsid w:val="00E23B75"/>
    <w:rsid w:val="00E243E9"/>
    <w:rsid w:val="00E246F2"/>
    <w:rsid w:val="00E25A26"/>
    <w:rsid w:val="00E315DB"/>
    <w:rsid w:val="00E33A2E"/>
    <w:rsid w:val="00E37BC3"/>
    <w:rsid w:val="00E467B8"/>
    <w:rsid w:val="00E63390"/>
    <w:rsid w:val="00E74645"/>
    <w:rsid w:val="00E7575D"/>
    <w:rsid w:val="00E81282"/>
    <w:rsid w:val="00E82BAB"/>
    <w:rsid w:val="00E83F20"/>
    <w:rsid w:val="00E8416A"/>
    <w:rsid w:val="00E868B9"/>
    <w:rsid w:val="00E9350D"/>
    <w:rsid w:val="00EA45A9"/>
    <w:rsid w:val="00EA5FAB"/>
    <w:rsid w:val="00EB2ABC"/>
    <w:rsid w:val="00EB3608"/>
    <w:rsid w:val="00EB78C9"/>
    <w:rsid w:val="00EC44F7"/>
    <w:rsid w:val="00EC7A64"/>
    <w:rsid w:val="00ED4B8B"/>
    <w:rsid w:val="00EE2AB6"/>
    <w:rsid w:val="00EE7682"/>
    <w:rsid w:val="00EF46D5"/>
    <w:rsid w:val="00F14D13"/>
    <w:rsid w:val="00F21D20"/>
    <w:rsid w:val="00F42B1F"/>
    <w:rsid w:val="00F44029"/>
    <w:rsid w:val="00F5646E"/>
    <w:rsid w:val="00F564FB"/>
    <w:rsid w:val="00F6420F"/>
    <w:rsid w:val="00F669B5"/>
    <w:rsid w:val="00F81C3A"/>
    <w:rsid w:val="00F829B2"/>
    <w:rsid w:val="00F83504"/>
    <w:rsid w:val="00F86989"/>
    <w:rsid w:val="00F87065"/>
    <w:rsid w:val="00FA02CF"/>
    <w:rsid w:val="00FA178F"/>
    <w:rsid w:val="00FA61B6"/>
    <w:rsid w:val="00FB72AE"/>
    <w:rsid w:val="00FC1B11"/>
    <w:rsid w:val="00FD6A7E"/>
    <w:rsid w:val="00FE5C93"/>
    <w:rsid w:val="00FF155B"/>
    <w:rsid w:val="7B8C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B75922"/>
  <w15:docId w15:val="{892138DC-C003-4923-A0CA-0F0BB8069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line="360" w:lineRule="auto"/>
      <w:ind w:firstLine="567"/>
      <w:jc w:val="both"/>
    </w:pPr>
    <w:rPr>
      <w:sz w:val="28"/>
    </w:rPr>
  </w:style>
  <w:style w:type="paragraph" w:styleId="1">
    <w:name w:val="heading 1"/>
    <w:basedOn w:val="a1"/>
    <w:next w:val="a1"/>
    <w:link w:val="10"/>
    <w:qFormat/>
    <w:pPr>
      <w:keepNext/>
      <w:numPr>
        <w:numId w:val="1"/>
      </w:num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before="240" w:after="60" w:line="240" w:lineRule="auto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pPr>
      <w:keepNext/>
      <w:numPr>
        <w:ilvl w:val="1"/>
        <w:numId w:val="1"/>
      </w:num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line="240" w:lineRule="auto"/>
      <w:jc w:val="right"/>
      <w:outlineLvl w:val="1"/>
    </w:pPr>
    <w:rPr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annotation reference"/>
    <w:basedOn w:val="a2"/>
    <w:semiHidden/>
    <w:rPr>
      <w:sz w:val="16"/>
      <w:szCs w:val="16"/>
    </w:rPr>
  </w:style>
  <w:style w:type="character" w:styleId="a6">
    <w:name w:val="Hyperlink"/>
    <w:basedOn w:val="a2"/>
    <w:uiPriority w:val="99"/>
    <w:unhideWhenUsed/>
    <w:rPr>
      <w:color w:val="0000FF"/>
      <w:u w:val="single"/>
    </w:rPr>
  </w:style>
  <w:style w:type="paragraph" w:styleId="a7">
    <w:name w:val="Balloon Text"/>
    <w:basedOn w:val="a1"/>
    <w:semiHidden/>
    <w:qFormat/>
    <w:rPr>
      <w:rFonts w:ascii="Tahoma" w:hAnsi="Tahoma" w:cs="Tahoma"/>
      <w:sz w:val="16"/>
      <w:szCs w:val="16"/>
    </w:rPr>
  </w:style>
  <w:style w:type="paragraph" w:styleId="a8">
    <w:name w:val="annotation text"/>
    <w:basedOn w:val="a1"/>
    <w:semiHidden/>
    <w:rPr>
      <w:sz w:val="20"/>
    </w:rPr>
  </w:style>
  <w:style w:type="paragraph" w:styleId="a9">
    <w:name w:val="annotation subject"/>
    <w:basedOn w:val="a8"/>
    <w:next w:val="a8"/>
    <w:semiHidden/>
    <w:qFormat/>
    <w:rPr>
      <w:b/>
      <w:bCs/>
    </w:rPr>
  </w:style>
  <w:style w:type="paragraph" w:styleId="aa">
    <w:name w:val="header"/>
    <w:basedOn w:val="a1"/>
    <w:link w:val="ab"/>
    <w:uiPriority w:val="99"/>
    <w:unhideWhenUsed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  <w:tab w:val="center" w:pos="4677"/>
        <w:tab w:val="right" w:pos="9355"/>
      </w:tabs>
    </w:pPr>
  </w:style>
  <w:style w:type="paragraph" w:styleId="ac">
    <w:name w:val="Body Text"/>
    <w:basedOn w:val="a1"/>
    <w:link w:val="ad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line="240" w:lineRule="auto"/>
      <w:ind w:firstLine="0"/>
    </w:pPr>
    <w:rPr>
      <w:sz w:val="20"/>
    </w:rPr>
  </w:style>
  <w:style w:type="paragraph" w:styleId="ae">
    <w:name w:val="footer"/>
    <w:basedOn w:val="a1"/>
    <w:link w:val="af"/>
    <w:uiPriority w:val="99"/>
    <w:semiHidden/>
    <w:unhideWhenUsed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  <w:tab w:val="center" w:pos="4677"/>
        <w:tab w:val="right" w:pos="9355"/>
      </w:tabs>
    </w:pPr>
  </w:style>
  <w:style w:type="table" w:styleId="-3">
    <w:name w:val="Table Web 3"/>
    <w:basedOn w:val="a3"/>
    <w:uiPriority w:val="99"/>
    <w:semiHidden/>
    <w:unhideWhenUsed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line="360" w:lineRule="auto"/>
      <w:ind w:firstLine="567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af0">
    <w:name w:val="Table Grid"/>
    <w:basedOn w:val="a3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3"/>
    <w:uiPriority w:val="99"/>
    <w:semiHidden/>
    <w:unhideWhenUsed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line="360" w:lineRule="auto"/>
      <w:ind w:firstLine="567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character" w:customStyle="1" w:styleId="10">
    <w:name w:val="Заголовок 1 Знак"/>
    <w:basedOn w:val="a2"/>
    <w:link w:val="1"/>
    <w:qFormat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qFormat/>
    <w:rPr>
      <w:b/>
      <w:bCs/>
      <w:sz w:val="24"/>
      <w:szCs w:val="24"/>
    </w:rPr>
  </w:style>
  <w:style w:type="paragraph" w:customStyle="1" w:styleId="a">
    <w:name w:val="Пункт"/>
    <w:basedOn w:val="a1"/>
    <w:link w:val="af1"/>
    <w:pPr>
      <w:numPr>
        <w:ilvl w:val="2"/>
        <w:numId w:val="2"/>
      </w:num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line="240" w:lineRule="auto"/>
    </w:pPr>
    <w:rPr>
      <w:sz w:val="24"/>
      <w:szCs w:val="28"/>
    </w:rPr>
  </w:style>
  <w:style w:type="paragraph" w:customStyle="1" w:styleId="a0">
    <w:name w:val="Подпункт"/>
    <w:basedOn w:val="a"/>
    <w:pPr>
      <w:numPr>
        <w:ilvl w:val="3"/>
      </w:numPr>
      <w:ind w:left="504" w:hanging="504"/>
    </w:pPr>
  </w:style>
  <w:style w:type="paragraph" w:customStyle="1" w:styleId="af2">
    <w:name w:val="Текст документа"/>
    <w:basedOn w:val="a1"/>
    <w:link w:val="af3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ind w:firstLine="720"/>
    </w:pPr>
    <w:rPr>
      <w:sz w:val="24"/>
      <w:szCs w:val="24"/>
    </w:rPr>
  </w:style>
  <w:style w:type="character" w:customStyle="1" w:styleId="af3">
    <w:name w:val="Текст документа Знак"/>
    <w:basedOn w:val="a2"/>
    <w:link w:val="af2"/>
    <w:qFormat/>
    <w:rPr>
      <w:sz w:val="24"/>
      <w:szCs w:val="24"/>
    </w:rPr>
  </w:style>
  <w:style w:type="paragraph" w:customStyle="1" w:styleId="Iniiaiieoaeno">
    <w:name w:val="Iniiaiie oaeno"/>
    <w:basedOn w:val="a1"/>
    <w:qFormat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uppressAutoHyphens/>
      <w:autoSpaceDE w:val="0"/>
      <w:autoSpaceDN w:val="0"/>
      <w:spacing w:line="240" w:lineRule="auto"/>
      <w:ind w:firstLine="0"/>
      <w:jc w:val="center"/>
    </w:pPr>
    <w:rPr>
      <w:rFonts w:ascii="Arial" w:hAnsi="Arial" w:cs="Arial"/>
      <w:sz w:val="24"/>
      <w:szCs w:val="24"/>
    </w:rPr>
  </w:style>
  <w:style w:type="paragraph" w:customStyle="1" w:styleId="11">
    <w:name w:val="Знак Знак Знак Знак Знак Знак Знак Знак1 Знак Знак Знак Знак Знак Знак Знак1"/>
    <w:basedOn w:val="a1"/>
    <w:qFormat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after="160" w:line="240" w:lineRule="exact"/>
      <w:ind w:firstLine="0"/>
      <w:jc w:val="left"/>
    </w:pPr>
    <w:rPr>
      <w:rFonts w:ascii="Verdana" w:hAnsi="Verdana" w:cs="Verdana"/>
      <w:sz w:val="20"/>
      <w:lang w:val="en-US" w:eastAsia="en-US"/>
    </w:rPr>
  </w:style>
  <w:style w:type="character" w:customStyle="1" w:styleId="af1">
    <w:name w:val="Пункт Знак"/>
    <w:basedOn w:val="a2"/>
    <w:link w:val="a"/>
    <w:rPr>
      <w:sz w:val="24"/>
      <w:szCs w:val="28"/>
    </w:rPr>
  </w:style>
  <w:style w:type="character" w:customStyle="1" w:styleId="ad">
    <w:name w:val="Основной текст Знак"/>
    <w:basedOn w:val="a2"/>
    <w:link w:val="ac"/>
  </w:style>
  <w:style w:type="paragraph" w:styleId="af4">
    <w:name w:val="List Paragraph"/>
    <w:basedOn w:val="a1"/>
    <w:uiPriority w:val="34"/>
    <w:qFormat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hdr-4-n">
    <w:name w:val="hdr-4-n"/>
    <w:basedOn w:val="a2"/>
  </w:style>
  <w:style w:type="table" w:customStyle="1" w:styleId="12">
    <w:name w:val="Стиль1"/>
    <w:basedOn w:val="-1"/>
    <w:uiPriority w:val="99"/>
    <w:qFormat/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1">
    <w:name w:val="Стиль2"/>
    <w:basedOn w:val="-3"/>
    <w:uiPriority w:val="99"/>
    <w:qFormat/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character" w:customStyle="1" w:styleId="ab">
    <w:name w:val="Верхний колонтитул Знак"/>
    <w:basedOn w:val="a2"/>
    <w:link w:val="aa"/>
    <w:uiPriority w:val="99"/>
    <w:rPr>
      <w:sz w:val="28"/>
    </w:rPr>
  </w:style>
  <w:style w:type="character" w:customStyle="1" w:styleId="af">
    <w:name w:val="Нижний колонтитул Знак"/>
    <w:basedOn w:val="a2"/>
    <w:link w:val="ae"/>
    <w:uiPriority w:val="99"/>
    <w:semiHidden/>
    <w:rPr>
      <w:sz w:val="28"/>
    </w:rPr>
  </w:style>
  <w:style w:type="table" w:customStyle="1" w:styleId="13">
    <w:name w:val="Светлая сетка1"/>
    <w:basedOn w:val="a3"/>
    <w:uiPriority w:val="62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</w:tcPr>
    </w:tblStylePr>
  </w:style>
  <w:style w:type="character" w:customStyle="1" w:styleId="14">
    <w:name w:val="Неразрешенное упоминание1"/>
    <w:basedOn w:val="a2"/>
    <w:uiPriority w:val="99"/>
    <w:semiHidden/>
    <w:unhideWhenUsed/>
    <w:rsid w:val="009316B4"/>
    <w:rPr>
      <w:color w:val="605E5C"/>
      <w:shd w:val="clear" w:color="auto" w:fill="E1DFDD"/>
    </w:rPr>
  </w:style>
  <w:style w:type="character" w:styleId="af5">
    <w:name w:val="Strong"/>
    <w:basedOn w:val="a2"/>
    <w:uiPriority w:val="22"/>
    <w:qFormat/>
    <w:rsid w:val="001D3CBA"/>
    <w:rPr>
      <w:b/>
      <w:bCs/>
    </w:rPr>
  </w:style>
  <w:style w:type="character" w:styleId="af6">
    <w:name w:val="FollowedHyperlink"/>
    <w:basedOn w:val="a2"/>
    <w:uiPriority w:val="99"/>
    <w:semiHidden/>
    <w:unhideWhenUsed/>
    <w:rsid w:val="006772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tis-i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7376BD-FC5A-423B-93AD-E958C4B2D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rustam</cp:lastModifiedBy>
  <cp:revision>3</cp:revision>
  <cp:lastPrinted>2015-09-04T11:19:00Z</cp:lastPrinted>
  <dcterms:created xsi:type="dcterms:W3CDTF">2026-08-11T17:35:00Z</dcterms:created>
  <dcterms:modified xsi:type="dcterms:W3CDTF">2026-09-15T10:03:00Z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87C73E062F82472293FAC61E54D8BC4A_12</vt:lpwstr>
  </property>
</Properties>
</file>